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142F1C">
        <w:rPr>
          <w:rFonts w:ascii="標楷體" w:eastAsia="標楷體" w:hAnsi="標楷體" w:cs="標楷體"/>
          <w:b/>
          <w:sz w:val="28"/>
          <w:szCs w:val="28"/>
        </w:rPr>
        <w:t>1</w:t>
      </w:r>
      <w:r w:rsidR="003A0AF1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61F38" w:rsidRPr="00061F38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00F78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42F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3A0AF1" w:rsidRPr="00137DCE" w:rsidRDefault="003A0AF1" w:rsidP="003A0AF1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3A0AF1" w:rsidRDefault="003A0AF1" w:rsidP="003A0AF1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>
        <w:rPr>
          <w:rFonts w:ascii="標楷體" w:eastAsia="標楷體" w:hAnsi="標楷體" w:cs="標楷體" w:hint="eastAsia"/>
          <w:u w:val="single"/>
        </w:rPr>
        <w:t>金頭腦大挑戰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3A0AF1" w:rsidRPr="00137DCE" w:rsidRDefault="003A0AF1" w:rsidP="003A0AF1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7C22E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C00F78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C00F78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C00F78">
        <w:rPr>
          <w:rFonts w:eastAsia="標楷體" w:hint="eastAsia"/>
          <w:color w:val="000000" w:themeColor="text1"/>
        </w:rPr>
        <w:t>13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C00F78" w:rsidRPr="006135C0" w:rsidRDefault="00944246" w:rsidP="00C723C1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88"/>
        <w:gridCol w:w="2198"/>
        <w:gridCol w:w="3938"/>
        <w:gridCol w:w="456"/>
        <w:gridCol w:w="850"/>
        <w:gridCol w:w="1276"/>
        <w:gridCol w:w="1559"/>
        <w:gridCol w:w="1490"/>
      </w:tblGrid>
      <w:tr w:rsidR="00C00F78" w:rsidRPr="00C723C1" w:rsidTr="00554730">
        <w:trPr>
          <w:trHeight w:val="1220"/>
        </w:trPr>
        <w:tc>
          <w:tcPr>
            <w:tcW w:w="1384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88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198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C723C1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3938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C723C1">
              <w:rPr>
                <w:rFonts w:eastAsia="標楷體" w:hint="eastAsia"/>
                <w:sz w:val="22"/>
                <w:szCs w:val="22"/>
              </w:rPr>
              <w:t>單</w:t>
            </w:r>
            <w:r w:rsidRPr="00C723C1">
              <w:rPr>
                <w:rFonts w:eastAsia="標楷體"/>
                <w:sz w:val="22"/>
                <w:szCs w:val="22"/>
              </w:rPr>
              <w:t>元</w:t>
            </w:r>
            <w:r w:rsidRPr="00C723C1">
              <w:rPr>
                <w:rFonts w:eastAsia="標楷體" w:hint="eastAsia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sz w:val="22"/>
                <w:szCs w:val="22"/>
              </w:rPr>
              <w:t>主</w:t>
            </w:r>
            <w:r w:rsidRPr="00C723C1">
              <w:rPr>
                <w:rFonts w:eastAsia="標楷體"/>
                <w:sz w:val="22"/>
                <w:szCs w:val="22"/>
              </w:rPr>
              <w:t>題</w:t>
            </w:r>
            <w:r w:rsidRPr="00C723C1">
              <w:rPr>
                <w:rFonts w:eastAsia="標楷體" w:hint="eastAsia"/>
                <w:sz w:val="22"/>
                <w:szCs w:val="22"/>
              </w:rPr>
              <w:t>名</w:t>
            </w:r>
            <w:r w:rsidRPr="00C723C1">
              <w:rPr>
                <w:rFonts w:eastAsia="標楷體"/>
                <w:sz w:val="22"/>
                <w:szCs w:val="22"/>
              </w:rPr>
              <w:t>稱</w:t>
            </w:r>
          </w:p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sz w:val="22"/>
                <w:szCs w:val="22"/>
              </w:rPr>
              <w:t>與</w:t>
            </w:r>
            <w:r w:rsidRPr="00C723C1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0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559" w:type="dxa"/>
            <w:vAlign w:val="center"/>
          </w:tcPr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C00F78" w:rsidRPr="00C723C1" w:rsidRDefault="00C00F78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C00F78" w:rsidRPr="00C723C1" w:rsidRDefault="00C00F78" w:rsidP="003D3692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C00F78" w:rsidRPr="00C723C1" w:rsidRDefault="00C00F78" w:rsidP="003D3692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第六週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198" w:type="dxa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1.能說讀聽寫1－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5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2.能拿出具體物或畫圈表示數字1－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5</w:t>
            </w: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所相對應的數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3.具體物操作評量</w:t>
            </w:r>
          </w:p>
        </w:tc>
        <w:tc>
          <w:tcPr>
            <w:tcW w:w="3938" w:type="dxa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【活動：支援前線】</w:t>
            </w:r>
          </w:p>
          <w:p w:rsidR="00AB7AB0" w:rsidRPr="00C723C1" w:rsidRDefault="00AB7AB0" w:rsidP="00571E0D">
            <w:pPr>
              <w:pStyle w:val="a7"/>
              <w:widowControl/>
              <w:numPr>
                <w:ilvl w:val="0"/>
                <w:numId w:val="6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準備活動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1.教師教導學生讀寫1～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5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2.教師利用畫圈請學生讀或寫1～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5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二、發展活動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1.教師說明遊戲規則。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2.小組分組進行遊戲。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3.利用教室內物品，由老師公布活動任務，例如：5枝鉛筆。接著請小組人員立刻蒐集5枝鉛筆。最先到達老師這邊的，可得5分，第二名可得3分，第三名可得1分。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三、利用活動，不斷的強化數字與物的連結。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widowControl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widowControl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第七週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具備喜歡數學、對數學世界好奇、有積極主動的學習態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lastRenderedPageBreak/>
              <w:t>度，並能將數學語言運用於日常生活中。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lastRenderedPageBreak/>
              <w:t>1.能說讀聽寫1－10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2.能拿出具體物或畫圈表示數字1－10所相對應的數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3.具體物操作評量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【活動：天才小釣手】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一、準備活動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1.教師指導學生畫出1~10的圈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2.教師請學生拿出1~10的具體物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t>3.教師拿出具體物請學生畫圈或讀出。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二、發展活動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1.教師準備許多魚的圖卡背面附有磁鐵，和數支黏有磁鐵的釣竿。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2.分成小組進行活動。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3.由老師公布活動任務，例如：請釣上6支魚，小組開始釣魚，老師計時，時間最快的組別，最先完成任務的小組，可得5分，第二名可得3分，第三名可得1分。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4.利用活動，練習數與物的連結。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第八週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【活動：尋找好朋友】</w:t>
            </w:r>
          </w:p>
          <w:p w:rsidR="00AB7AB0" w:rsidRPr="00C723C1" w:rsidRDefault="00AB7AB0" w:rsidP="00571E0D">
            <w:pPr>
              <w:pStyle w:val="a7"/>
              <w:widowControl/>
              <w:numPr>
                <w:ilvl w:val="0"/>
                <w:numId w:val="7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準備活動：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1.教師準備動物圖卡。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2.老師說明遊戲規則，當學生數到相同數量的動物圖卡時，就把這兩張動物圖卡放在一起，因為他們數量相同，所以是好朋友，找出三組好朋友即可。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二、發展活動-全班一起玩數學桌遊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教師可以用數學附件製作班級用的大圖卡，貼在黑板上或是利用實物投影機(或電子教科書)投影動物圖卡，供全班一起進行遊戲。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運用全班玩的方式，將遊戲規則自然而然的教給學生，並營造玩遊戲的氛圍。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先將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圖卡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進行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洗牌，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再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將10張圖卡排列在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黑板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上，剩餘的圖卡疊好放置補牌區。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每個小組代表一位玩家。小組輪流派一位同學來玩遊戲，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每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次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輪流選擇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翻開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2張圖卡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若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卡所代表的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數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量不相同，就要將圖卡再蓋回去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；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若2張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卡所代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lastRenderedPageBreak/>
              <w:t>表的數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量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相同，則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可以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拿走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這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接著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從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補牌區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中拿2張圖卡補上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，再輪下一組玩家。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7.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遊戲結束：當桌面的圖卡都找不到對應的數量時，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則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，找到最多對好朋友的組別獲勝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8.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571E0D">
            <w:pPr>
              <w:spacing w:line="240" w:lineRule="exact"/>
              <w:rPr>
                <w:rFonts w:asciiTheme="minorEastAsia" w:eastAsiaTheme="minorEastAsia" w:hAnsiTheme="minorEastAsia"/>
                <w:bCs/>
                <w:snapToGrid w:val="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第九週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【活動：尋找好朋友】</w:t>
            </w:r>
          </w:p>
          <w:p w:rsidR="00AB7AB0" w:rsidRPr="00C723C1" w:rsidRDefault="00AB7AB0" w:rsidP="00571E0D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準備活動：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1.教師準備動物圖卡。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2.老師說明遊戲規則，當學生數到相同數量的動物圖卡時，就把這兩張動物圖卡放在一起，因為他們數量相同，所以是好朋友，找出三組好朋友即可。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二、發展活動-全班一起玩數學桌遊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教師可以用數學附件製作班級用的大圖卡，貼在黑板上或是利用實物投影機(或電子教科書)投影動物圖卡，供全班一起進行遊戲。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運用全班玩的方式，將遊戲規則自然而然的教給學生，並營造玩遊戲的氛圍。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先將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圖卡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進行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洗牌，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再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將10張圖卡排列在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黑板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上，剩餘的圖卡疊好放置補牌區。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每個小組代表一位玩家。小組輪流派一位同學來玩遊戲，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每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次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輪流選擇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翻開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2張圖卡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若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卡所代表的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數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量不相同，就要將圖卡再蓋回去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；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若2張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卡所代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lastRenderedPageBreak/>
              <w:t>表的數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量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相同，則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可以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拿走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這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接著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從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補牌區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中拿2張圖卡補上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，再輪下一組玩家。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7.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遊戲結束：當桌面的圖卡都找不到對應的數量時，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則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，找到最多對好朋友的組別獲勝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8.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571E0D">
            <w:pPr>
              <w:spacing w:line="240" w:lineRule="exact"/>
              <w:rPr>
                <w:rFonts w:asciiTheme="minorEastAsia" w:eastAsiaTheme="minorEastAsia" w:hAnsiTheme="minorEastAsia"/>
                <w:bCs/>
                <w:snapToGrid w:val="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【活動：尋找好朋友】</w:t>
            </w:r>
          </w:p>
          <w:p w:rsidR="00AB7AB0" w:rsidRPr="00C723C1" w:rsidRDefault="00AB7AB0" w:rsidP="00571E0D">
            <w:pPr>
              <w:pStyle w:val="a7"/>
              <w:widowControl/>
              <w:numPr>
                <w:ilvl w:val="0"/>
                <w:numId w:val="9"/>
              </w:numPr>
              <w:ind w:leftChars="0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準備活動：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1.教師準備動物圖卡。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2.老師說明遊戲規則，當學生數到相同數量的動物圖卡時，就把這兩張動物圖卡放在一起，因為他們數量相同，所以是好朋友，找出三組好朋友即可。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二、小組玩數學桌遊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當學生能掌握遊戲規則後，可鼓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勵學生在小組中進行遊戲。教師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會發現，進行完全班遊戲後，許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多學生就會迫不及待的想要開始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在小組中自己玩呢！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三 總結活動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教師提問：「在這個遊戲中，大家有沒有發現，有一些動物找不到朋友？現在請你在空白的圖卡上，幫忙這些動物畫上好朋友呵！」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第十一週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lastRenderedPageBreak/>
              <w:t>對關係，在日常生活情境中，用數學表述與解決問題。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【活動：數字小火車】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教師利用實物投影機或電子教科書揭示列車圖卡。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教師引導：每一位學生準備好自己的列車圖卡，先將列車的所有數字背面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朝上並打散亂排。當教師說：「比賽開始！」學生才能翻開列車圖卡，並按照列車上數字的順序，從車頭開始，由小到大排列，先完成的人獲得勝利。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教師提問：「如果想給車頭一個數字，可以是多少？為什麼？」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教師操作：教師將列車圖卡收起來重新洗牌，然後再拿出5張，不要讓學生看到列車圖卡上的數字。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教師說明：依據手上列車圖卡的的數字大小排列，最小的排在最左邊，最大的在最右邊。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教師先將左邊數起第一、三、五張打開，讓學生試著猜猜看，第二、四張列車圖卡上的數字分別是多少。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7.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教師提問：「說說看，為什麼會猜這個數字呢？」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第十二週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【活動：數字小火車】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教師利用實物投影機或電子教科書揭示列車圖卡。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引導：每一位學生準備好自己的列車圖卡，先將列車的所有數字背面朝上並打散亂排。當教師說：「比賽開始！」學生才能翻開列車圖卡，並按照列車上數字的順序，從車頭開始，由小到大排列，先完成的人獲得勝利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教師提問：「如果想給車頭一個數字，可以是多少？為什麼？」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(參考答案：0，但學生若有其他想法，只要能完整表達且言之有理，也給予鼓勵。)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教師操作：教師將列車圖卡收起來重新洗牌，然後再拿出5張，不要讓學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生看到列車圖卡上的數字。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教師說明：依據手上列車圖卡的的數字大小排列，最小的排在最左邊，最大的在最右邊。</w:t>
            </w:r>
          </w:p>
          <w:p w:rsidR="00AB7AB0" w:rsidRPr="00C723C1" w:rsidRDefault="00AB7AB0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教師先將左邊數起第一、三、五張打開，讓學生試著猜猜看，第二、四張列車圖卡上的數字分別是多少。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第十三週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【活動：數字小火車】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全班一起玩數學桌遊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教師可以用數學附件製作班級用的大圖卡張貼在黑板上，或是利用實物投影機或電子教科書投影列車圖卡，供全班一起進行遊戲。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運用全班玩的方式，將遊戲規則自然而然的教給學生，並營造玩遊戲的氛圍。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教師先擔任站長，全班每個小組代表一位玩家，小組輪流派一位同學到臺前進行遊戲。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教師將先將所有的列車圖卡背面朝上洗牌，再從上面拿走6張，按照列車圖卡上的數字由小到大(從左到右)，背面朝上，排好車廂的順序。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臺前的每位同學輪流猜這6張列車圖卡分別是哪一個數字，被猜中的列車圖卡就要翻開。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輪流猜，直到全部的列車圖卡都被翻開為止，猜中最多張的小組獲勝。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7.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第十四週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【活動：數字小火車】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小組玩數學桌遊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當學生能掌握遊戲規則後，鼓勵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學生於小組中進行遊戲。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各組先選擇一位同學擔任站長。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站長將所有的數字圖卡背面朝上洗牌，從上面拿6張。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站長按照列車圖卡上的數字由小到大(從左到右)，背面朝上，排好車廂的順序。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其他同學輪流猜這6張分別是哪一個數字，被猜中的列車圖卡就要翻開。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每個同學輪流猜，直到全部的列車圖卡都被翻開為止，猜中最多張的人獲勝。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第十五週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熟練數量的點數並建立阿拉伯數字與數量間的連結。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建立學生數字序列的概念，並比較10以內數的大小。</w:t>
            </w:r>
          </w:p>
          <w:p w:rsidR="00AB7AB0" w:rsidRPr="00C723C1" w:rsidRDefault="00AB7AB0" w:rsidP="00C723C1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熟練10的分解與合成。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【活動：數字小火車】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小組玩數學桌遊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當學生能掌握遊戲規則後，鼓勵</w:t>
            </w:r>
          </w:p>
          <w:p w:rsidR="00AB7AB0" w:rsidRPr="00C723C1" w:rsidRDefault="00AB7AB0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學生於小組中進行遊戲。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各組先選擇一位同學擔任站長。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站長將所有的數字圖卡背面朝上洗牌，從上面拿6張。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站長按照列車圖卡上的數字由小到大(從左到右)，背面朝上，排好車廂的順序。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其他同學輪流猜這6張分別是哪一個數字，被猜中的列車圖卡就要翻開。</w:t>
            </w:r>
          </w:p>
          <w:p w:rsidR="00AB7AB0" w:rsidRPr="00C723C1" w:rsidRDefault="00AB7AB0" w:rsidP="00571E0D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每個同學輪流猜，直到全部的列車圖卡都被翻開為止，猜中最多張的人獲勝。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第十六週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lastRenderedPageBreak/>
              <w:t>能指認基本的形體與相對關係，在日常生活情境中，用數學表述與解決問題。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lastRenderedPageBreak/>
              <w:t>1.能辨認圓形、三角形、長方形和正方形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/>
                <w:bCs/>
                <w:snapToGrid w:val="0"/>
                <w:kern w:val="0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2.能描繪圖形的輪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lastRenderedPageBreak/>
              <w:t>廓，及能用摺紙或拼圖來複製簡單的平面圖形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【活動：七巧板樂園】</w:t>
            </w:r>
          </w:p>
          <w:p w:rsidR="00AB7AB0" w:rsidRPr="00C723C1" w:rsidRDefault="00AB7AB0" w:rsidP="00571E0D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堆疊與分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類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1.教師教導學生描繪圓形、三角形、長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lastRenderedPageBreak/>
              <w:t>方形和正方形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，並剪下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。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2.藉由圖卡中的形狀分辨各種形狀的數量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3. 教師教導學生對圖形做初步的分類和紀錄。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科E9 具備與他人團隊合作的能力。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法E4 參與規則的制定並遵守之。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第十七週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 w:cs="標楷體"/>
                <w:b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數-E-B3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具備感受藝術作品中的數學形體或式樣的素養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1.能辨認圓形、三角形、長方形和正方形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2.能描繪圖形的輪廓，及能用摺紙或拼圖來複製簡單的平面圖形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【活動：七巧板樂園】</w:t>
            </w:r>
          </w:p>
          <w:p w:rsidR="00AB7AB0" w:rsidRPr="00C723C1" w:rsidRDefault="00AB7AB0" w:rsidP="00571E0D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認識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形狀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1.學生透過拼圖的操作來複製簡單的圖形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2.教師利用七巧板讓學生能透過七巧板的來複製更多簡單的圖形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【科技教育】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C723C1" w:rsidRDefault="00AB7AB0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第十八週</w:t>
            </w:r>
          </w:p>
        </w:tc>
        <w:tc>
          <w:tcPr>
            <w:tcW w:w="1488" w:type="dxa"/>
            <w:vAlign w:val="center"/>
          </w:tcPr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數-E-B3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具備感受藝術作品中的數學形體或式樣的素養。</w:t>
            </w:r>
          </w:p>
        </w:tc>
        <w:tc>
          <w:tcPr>
            <w:tcW w:w="2198" w:type="dxa"/>
            <w:vAlign w:val="center"/>
          </w:tcPr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1.能辨認圓形、三角形、長方形和正方形</w:t>
            </w:r>
          </w:p>
          <w:p w:rsidR="00AB7AB0" w:rsidRPr="00C723C1" w:rsidRDefault="00AB7AB0" w:rsidP="00571E0D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2.能描繪圖形的輪廓，及能用摺紙或拼圖來複製簡單的平面圖形</w:t>
            </w:r>
          </w:p>
        </w:tc>
        <w:tc>
          <w:tcPr>
            <w:tcW w:w="3938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【活動：七巧板樂園】</w:t>
            </w:r>
          </w:p>
          <w:p w:rsidR="00AB7AB0" w:rsidRPr="00C723C1" w:rsidRDefault="00AB7AB0" w:rsidP="00571E0D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形狀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動物園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1.教師教導學生分組討論，利用七巧板拼成一幅畫。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2.學生運用幾何圖形拼成一幅畫創作。</w:t>
            </w:r>
          </w:p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3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.學生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利用不同形狀去拼貼成動物的形狀</w:t>
            </w:r>
          </w:p>
        </w:tc>
        <w:tc>
          <w:tcPr>
            <w:tcW w:w="456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B7AB0" w:rsidRPr="00C723C1" w:rsidRDefault="00AB7AB0" w:rsidP="00571E0D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AB7AB0" w:rsidRPr="00C723C1" w:rsidRDefault="00AB7AB0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B7AB0" w:rsidRPr="00C723C1" w:rsidRDefault="00AB7AB0" w:rsidP="00571E0D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【科技教育】</w:t>
            </w:r>
          </w:p>
          <w:p w:rsidR="00AB7AB0" w:rsidRPr="00C723C1" w:rsidRDefault="00AB7AB0" w:rsidP="00571E0D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AB7AB0" w:rsidRDefault="00AB7AB0" w:rsidP="00C723C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981AA7" w:rsidRDefault="00981AA7" w:rsidP="00C723C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00F78" w:rsidRDefault="00C00F78" w:rsidP="00C723C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723C1" w:rsidRDefault="00C723C1" w:rsidP="00C723C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723C1" w:rsidRDefault="00C723C1" w:rsidP="00C723C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723C1" w:rsidRDefault="00C723C1" w:rsidP="00C723C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3A0AF1" w:rsidRDefault="003A0AF1" w:rsidP="003A0AF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061F38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A0AF1" w:rsidRPr="00137DCE" w:rsidRDefault="003A0AF1" w:rsidP="003A0AF1">
      <w:pPr>
        <w:jc w:val="both"/>
        <w:rPr>
          <w:rFonts w:eastAsia="標楷體"/>
          <w:b/>
          <w:kern w:val="0"/>
          <w:sz w:val="28"/>
        </w:rPr>
      </w:pPr>
    </w:p>
    <w:p w:rsidR="003A0AF1" w:rsidRPr="003A0AF1" w:rsidRDefault="003A0AF1" w:rsidP="003A0AF1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3A0AF1">
        <w:rPr>
          <w:rFonts w:ascii="標楷體" w:eastAsia="標楷體" w:hAnsi="標楷體" w:hint="eastAsia"/>
          <w:b/>
          <w:color w:val="000000"/>
        </w:rPr>
        <w:t>課</w:t>
      </w:r>
      <w:r w:rsidRPr="003A0AF1">
        <w:rPr>
          <w:rFonts w:ascii="標楷體" w:eastAsia="標楷體" w:hAnsi="標楷體"/>
          <w:b/>
          <w:color w:val="000000"/>
        </w:rPr>
        <w:t>程類別：</w:t>
      </w:r>
      <w:r w:rsidRPr="003A0AF1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3A0AF1" w:rsidRDefault="003A0AF1" w:rsidP="003A0AF1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>
        <w:rPr>
          <w:rFonts w:ascii="標楷體" w:eastAsia="標楷體" w:hAnsi="標楷體" w:cs="標楷體" w:hint="eastAsia"/>
          <w:u w:val="single"/>
        </w:rPr>
        <w:t>金頭腦大挑戰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3A0AF1" w:rsidRPr="00137DCE" w:rsidRDefault="003A0AF1" w:rsidP="003A0AF1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3A0AF1" w:rsidRPr="003A0AF1" w:rsidRDefault="003A0AF1" w:rsidP="003A0AF1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bookmarkStart w:id="0" w:name="_GoBack"/>
      <w:bookmarkEnd w:id="0"/>
      <w:r w:rsidRPr="003A0AF1">
        <w:rPr>
          <w:rFonts w:ascii="標楷體" w:eastAsia="標楷體" w:hAnsi="標楷體" w:hint="eastAsia"/>
          <w:b/>
          <w:color w:val="000000"/>
        </w:rPr>
        <w:t>學習節數：</w:t>
      </w:r>
      <w:r w:rsidRPr="003A0AF1">
        <w:rPr>
          <w:rFonts w:ascii="標楷體" w:eastAsia="標楷體" w:hAnsi="標楷體"/>
          <w:color w:val="000000"/>
        </w:rPr>
        <w:t>每週</w:t>
      </w:r>
      <w:r w:rsidRPr="003A0AF1">
        <w:rPr>
          <w:rFonts w:ascii="標楷體" w:eastAsia="標楷體" w:hAnsi="標楷體" w:hint="eastAsia"/>
          <w:color w:val="000000"/>
        </w:rPr>
        <w:t>（1  ）節，</w:t>
      </w:r>
      <w:r w:rsidRPr="003A0AF1">
        <w:rPr>
          <w:rFonts w:eastAsia="標楷體" w:hint="eastAsia"/>
          <w:color w:val="000000" w:themeColor="text1"/>
        </w:rPr>
        <w:t>實施</w:t>
      </w:r>
      <w:r w:rsidRPr="003A0AF1">
        <w:rPr>
          <w:rFonts w:eastAsia="標楷體" w:hint="eastAsia"/>
          <w:color w:val="000000" w:themeColor="text1"/>
        </w:rPr>
        <w:t>(13</w:t>
      </w:r>
      <w:r w:rsidRPr="003A0AF1">
        <w:rPr>
          <w:rFonts w:eastAsia="標楷體"/>
          <w:color w:val="000000" w:themeColor="text1"/>
        </w:rPr>
        <w:t>)</w:t>
      </w:r>
      <w:r w:rsidRPr="003A0AF1">
        <w:rPr>
          <w:rFonts w:eastAsia="標楷體" w:hint="eastAsia"/>
          <w:color w:val="000000" w:themeColor="text1"/>
        </w:rPr>
        <w:t>週，共</w:t>
      </w:r>
      <w:r w:rsidRPr="003A0AF1">
        <w:rPr>
          <w:rFonts w:eastAsia="標楷體" w:hint="eastAsia"/>
          <w:color w:val="000000" w:themeColor="text1"/>
        </w:rPr>
        <w:t>( 13</w:t>
      </w:r>
      <w:r w:rsidRPr="003A0AF1">
        <w:rPr>
          <w:rFonts w:eastAsia="標楷體"/>
          <w:color w:val="000000" w:themeColor="text1"/>
        </w:rPr>
        <w:t>)</w:t>
      </w:r>
      <w:r w:rsidRPr="003A0AF1">
        <w:rPr>
          <w:rFonts w:eastAsia="標楷體" w:hint="eastAsia"/>
          <w:color w:val="000000" w:themeColor="text1"/>
        </w:rPr>
        <w:t>節。</w:t>
      </w:r>
    </w:p>
    <w:p w:rsidR="00C11094" w:rsidRPr="00C11094" w:rsidRDefault="00C11094" w:rsidP="00C723C1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Pr="00C11094">
        <w:rPr>
          <w:rFonts w:eastAsia="標楷體" w:hint="eastAsia"/>
          <w:b/>
        </w:rPr>
        <w:t>素養導</w:t>
      </w:r>
      <w:r w:rsidRPr="00C11094">
        <w:rPr>
          <w:rFonts w:eastAsia="標楷體"/>
          <w:b/>
        </w:rPr>
        <w:t>向</w:t>
      </w:r>
      <w:r w:rsidRPr="00C11094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4080"/>
        <w:gridCol w:w="456"/>
        <w:gridCol w:w="850"/>
        <w:gridCol w:w="1276"/>
        <w:gridCol w:w="1417"/>
        <w:gridCol w:w="1490"/>
      </w:tblGrid>
      <w:tr w:rsidR="00C11094" w:rsidRPr="00C723C1" w:rsidTr="00554730">
        <w:trPr>
          <w:trHeight w:val="1220"/>
        </w:trPr>
        <w:tc>
          <w:tcPr>
            <w:tcW w:w="1384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18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268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C723C1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4080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C723C1">
              <w:rPr>
                <w:rFonts w:eastAsia="標楷體" w:hint="eastAsia"/>
                <w:sz w:val="22"/>
                <w:szCs w:val="22"/>
              </w:rPr>
              <w:t>單</w:t>
            </w:r>
            <w:r w:rsidRPr="00C723C1">
              <w:rPr>
                <w:rFonts w:eastAsia="標楷體"/>
                <w:sz w:val="22"/>
                <w:szCs w:val="22"/>
              </w:rPr>
              <w:t>元</w:t>
            </w:r>
            <w:r w:rsidRPr="00C723C1">
              <w:rPr>
                <w:rFonts w:eastAsia="標楷體" w:hint="eastAsia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sz w:val="22"/>
                <w:szCs w:val="22"/>
              </w:rPr>
              <w:t>主</w:t>
            </w:r>
            <w:r w:rsidRPr="00C723C1">
              <w:rPr>
                <w:rFonts w:eastAsia="標楷體"/>
                <w:sz w:val="22"/>
                <w:szCs w:val="22"/>
              </w:rPr>
              <w:t>題</w:t>
            </w:r>
            <w:r w:rsidRPr="00C723C1">
              <w:rPr>
                <w:rFonts w:eastAsia="標楷體" w:hint="eastAsia"/>
                <w:sz w:val="22"/>
                <w:szCs w:val="22"/>
              </w:rPr>
              <w:t>名</w:t>
            </w:r>
            <w:r w:rsidRPr="00C723C1">
              <w:rPr>
                <w:rFonts w:eastAsia="標楷體"/>
                <w:sz w:val="22"/>
                <w:szCs w:val="22"/>
              </w:rPr>
              <w:t>稱</w:t>
            </w:r>
          </w:p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sz w:val="22"/>
                <w:szCs w:val="22"/>
              </w:rPr>
              <w:t>與</w:t>
            </w:r>
            <w:r w:rsidRPr="00C723C1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0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417" w:type="dxa"/>
            <w:vAlign w:val="center"/>
          </w:tcPr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C11094" w:rsidRPr="00C723C1" w:rsidRDefault="00C11094" w:rsidP="003D369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C11094" w:rsidRPr="00C723C1" w:rsidRDefault="00C11094" w:rsidP="003D3692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C11094" w:rsidRPr="00C723C1" w:rsidRDefault="00C11094" w:rsidP="003D3692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第六週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數-E-A1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具備喜歡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數學、對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數學世界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好奇、有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積極主動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的學習態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度，並能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將數學語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言運用於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日常生活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中。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1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.能認識1元、5元、10元錢幣及幣值關係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2.能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比較錢幣幣值的多少</w:t>
            </w: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【活動：來到商店街】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1.教師教導學生認識1元、5元和10元錢幣及幣值關係。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2.學生分組點數一堆錢幣的幣值，並比較一堆錢幣幣值的多少。</w:t>
            </w:r>
          </w:p>
          <w:p w:rsidR="00464799" w:rsidRPr="00C723C1" w:rsidRDefault="00464799" w:rsidP="00981AA7">
            <w:pPr>
              <w:autoSpaceDE w:val="0"/>
              <w:autoSpaceDN w:val="0"/>
              <w:adjustRightInd w:val="0"/>
              <w:spacing w:line="0" w:lineRule="atLeast"/>
              <w:ind w:right="57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3.學生分組拿錢幣跟老師買東西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981AA7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第七週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數-E-A1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具備喜歡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數學、對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數學世界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好奇、有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積極主動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的學習態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lastRenderedPageBreak/>
              <w:t>度，並能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將數學語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言運用於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日常生活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中。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lastRenderedPageBreak/>
              <w:t>1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.能認識1元、5元、10元錢幣及幣值關係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2.能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比較錢幣幣值的多少</w:t>
            </w: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【活動：來到商店街】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上一節課是由老師當老闆，這一節課由小朋友當老闆。</w:t>
            </w:r>
          </w:p>
          <w:p w:rsidR="00464799" w:rsidRPr="00C723C1" w:rsidRDefault="00464799" w:rsidP="00981AA7">
            <w:pPr>
              <w:autoSpaceDE w:val="0"/>
              <w:autoSpaceDN w:val="0"/>
              <w:adjustRightInd w:val="0"/>
              <w:spacing w:line="0" w:lineRule="atLeast"/>
              <w:ind w:right="57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2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.學生分組拿錢幣跟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小老闆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買東西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981AA7">
            <w:pPr>
              <w:pStyle w:val="a7"/>
              <w:widowControl/>
              <w:ind w:leftChars="0" w:left="565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第八週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數-E-A1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具備喜歡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數學、對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數學世界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好奇、有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積極主動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的學習態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度，並能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將數學語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言運用於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日常生活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中。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1.能使用加法和減法解題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2.能熟練和為10的加法計算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【活動：撿紅點】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教師揭示撲克牌1～9。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教師提問：「小朋友，這些撲克牌中，哪兩張牌的點數加起來會是10呢？」並依據學生發表的情形，將撲克牌依序排列在黑板上。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學生在發表時，通常不會按照順序排列，教師可進一步問：「要怎麼排會更好呢？」。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4.小組進行操作合十，熟練合十的加法。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第九週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1.能使用加法和減法解題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2.能熟練和為10的加法計算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【活動：撿紅點】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全班一起玩數學桌遊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教師可以用大型撲克牌教具貼在黑板上，或是利用實物投影機或電子教科書投影，供全班一起進行遊戲。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運用全班玩的方式，將遊戲規則自然而然的教給學生，並營造出玩遊戲的氛圍。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教師先將撲克牌背朝上洗牌。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全班先分成6組，每一組代表一位玩家，各組推派一位同學到臺前進行遊戲，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每位同學先發4張牌，並翻出4張牌(數字朝上)，剩下的牌放在補牌區。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臺前的每位同學輪流將手上的撲克牌打出去，如果打出來的牌可以和桌上的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牌合起來是10點，就拿走這兩張牌。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7.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出牌後，要從補牌區中翻出一張牌放在桌上，如果翻開的牌可以和桌上的其他牌合起來是10點，也可以拿走這兩張牌。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8.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當所有牌都打完後，結算每位同學手中紅色牌的總分數(幾點即代表幾分)，分數最高的獲勝。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9.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1.能使用加法和減法解題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2.能熟練和為10的加法計算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【活動：撿紅點】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全班一起玩數學桌遊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教師可以用大型撲克牌教具貼在黑板上，或是利用實物投影機或電子教科書投影，供全班一起進行遊戲。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運用全班玩的方式，將遊戲規則自然而然的教給學生，並營造出玩遊戲的氛圍。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教師先將撲克牌背朝上洗牌。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全班先分成6組，每一組代表一位玩家，各組推派一位同學到臺前進行遊戲，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每位同學先發4張牌，並翻出4張牌(數字朝上)，剩下的牌放在補牌區。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臺前的每位同學輪流將手上的撲克牌打出去，如果打出來的牌可以和桌上的牌合起來是10點，就拿走這兩張牌。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7.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出牌後，要從補牌區中翻出一張牌放在桌上，如果翻開的牌可以和桌上的其他牌合起來是10點，也可以拿走這兩張牌。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8.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當所有牌都打完後，結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算每位同學手中紅色牌的總分數(幾點即代表幾分)，分數最高的獲勝。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9.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在全班進行遊戲的過程中，教師從中觀察學生的學習情況，當學生能掌握遊戲規則，即可讓學生回到小組進行遊戲。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第十一週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數-E-A1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具備喜歡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數學、對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數學世界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好奇、有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積極主動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的學習態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度，並能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將數學語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言運用於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日常生活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中。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1.能使用加法和減法解題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2.能熟練和為10的加法計算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【活動：撿紅點】</w:t>
            </w:r>
          </w:p>
          <w:p w:rsidR="00464799" w:rsidRPr="00C723C1" w:rsidRDefault="00464799" w:rsidP="00981AA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小組玩數學桌遊</w:t>
            </w:r>
            <w:r w:rsidRPr="00C723C1">
              <w:rPr>
                <w:rFonts w:asciiTheme="minorEastAsia" w:eastAsiaTheme="minorEastAsia" w:hAnsiTheme="minorEastAsia"/>
                <w:sz w:val="22"/>
                <w:szCs w:val="22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當學生能掌握遊戲規則，鼓勵學生於小組中進行遊戲。</w:t>
            </w:r>
          </w:p>
          <w:p w:rsidR="00464799" w:rsidRPr="00C723C1" w:rsidRDefault="00464799" w:rsidP="00981AA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遊戲規則同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>全班一起玩桌遊</w:t>
            </w: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第5～8點。</w:t>
            </w:r>
          </w:p>
          <w:p w:rsidR="00464799" w:rsidRPr="00C723C1" w:rsidRDefault="00464799" w:rsidP="00981AA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實作表現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第十二週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能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念出1-30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的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能排列1-30的數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能參與小組活動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【活動：寶藏在哪裡】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教師用實物投影機(或電子教科書)揭示數字圖卡(附件14)。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教師引導：「各位同學，把數學附件拿出來，按照數字大小，由小排到大」，教師帶學生領讀1～30，並請學生一邊讀一邊手指著數字卡。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教師拍手引導學生報讀數字，教師拍手一下，學生順著讀出一個數字，教師拍手兩下，學生接續著讀出兩個數字。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例如：教師拍手一下，學生讀出「1」，接著，教師拍手兩下，學生讀出「2、3」；接著，教師拍手兩下，學生要讀出「4、5」，以此類推。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教師可以自由變換拍手1下或2下，不需固定模式。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第十三週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能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念出1-30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的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能排列1-30的數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能參與小組活動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【活動：寶藏在哪裡】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全班一起玩數學桌遊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教師可以用數學附件製作班級用的大圖卡，貼在黑板上，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2"/>
              </w:rPr>
              <w:t>或是使用實物投影機(或電子教科書)投影藏寶圖(附件18)，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供全班一起玩。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運用全班玩的方式，將遊戲規則自然而然的教給學生，並塑造出玩遊戲的氛圍。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全班分成兩大組，每次一位同學輪流到臺前玩遊戲。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教師準備一個大磁鐵當作移動的標的物，放在</w:t>
            </w:r>
            <w:r w:rsidR="005E4807" w:rsidRPr="00C723C1">
              <w:rPr>
                <w:rFonts w:asciiTheme="minorEastAsia" w:eastAsiaTheme="minorEastAsia" w:hAnsiTheme="minorEastAsia"/>
                <w:color w:val="auto"/>
              </w:rPr>
              <w:fldChar w:fldCharType="begin"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instrText>EQ \o\ac(</w:instrText>
            </w:r>
            <w:r w:rsidRPr="00C723C1">
              <w:rPr>
                <w:rFonts w:asciiTheme="minorEastAsia" w:eastAsiaTheme="minorEastAsia" w:hAnsiTheme="minorEastAsia"/>
                <w:noProof/>
                <w:color w:val="auto"/>
                <w:position w:val="-12"/>
              </w:rPr>
              <w:drawing>
                <wp:inline distT="0" distB="0" distL="0" distR="0">
                  <wp:extent cx="441960" cy="256540"/>
                  <wp:effectExtent l="0" t="0" r="0" b="0"/>
                  <wp:docPr id="50" name="圖片 1" descr="未命名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未命名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2968" r="-2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23C1">
              <w:rPr>
                <w:rFonts w:asciiTheme="minorEastAsia" w:eastAsiaTheme="minorEastAsia" w:hAnsiTheme="minorEastAsia" w:hint="eastAsia"/>
                <w:color w:val="auto"/>
                <w:position w:val="-10"/>
              </w:rPr>
              <w:instrText>,</w:instrTex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instrText xml:space="preserve">出發 </w:instrTex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instrText>)</w:instrText>
            </w:r>
            <w:r w:rsidR="005E4807" w:rsidRPr="00C723C1">
              <w:rPr>
                <w:rFonts w:asciiTheme="minorEastAsia" w:eastAsiaTheme="minorEastAsia" w:hAnsiTheme="minorEastAsia"/>
                <w:color w:val="auto"/>
              </w:rPr>
              <w:fldChar w:fldCharType="end"/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處。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兩組猜拳決定先後順序，每次只能往前走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1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個或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個數，輪流接續移動磁鐵。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6.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最後走到第30格的組別獲勝。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第十四週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能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念出1-30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的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能排列1-30的數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能參與小組活動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【活動：寶藏在哪裡】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兩人玩數學桌遊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當學生熟悉遊戲規則後，請教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師鼓勵學生與鄰座同學進行兩人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遊戲。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兩人一組，每組拿出樂樂紙偶一隻(或橡皮擦)、藏寶圖一張。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猜拳決定先後順序，從</w:t>
            </w:r>
            <w:r w:rsidR="005E4807" w:rsidRPr="00C723C1">
              <w:rPr>
                <w:rFonts w:asciiTheme="minorEastAsia" w:eastAsiaTheme="minorEastAsia" w:hAnsiTheme="minorEastAsia"/>
                <w:color w:val="auto"/>
              </w:rPr>
              <w:fldChar w:fldCharType="begin"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instrText>EQ \o\ac(</w:instrText>
            </w:r>
            <w:r w:rsidRPr="00C723C1">
              <w:rPr>
                <w:rFonts w:asciiTheme="minorEastAsia" w:eastAsiaTheme="minorEastAsia" w:hAnsiTheme="minorEastAsia"/>
                <w:noProof/>
                <w:color w:val="auto"/>
                <w:position w:val="-12"/>
              </w:rPr>
              <w:drawing>
                <wp:inline distT="0" distB="0" distL="0" distR="0">
                  <wp:extent cx="441960" cy="256540"/>
                  <wp:effectExtent l="0" t="0" r="0" b="0"/>
                  <wp:docPr id="53" name="圖片 3" descr="未命名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未命名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2968" r="-2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23C1">
              <w:rPr>
                <w:rFonts w:asciiTheme="minorEastAsia" w:eastAsiaTheme="minorEastAsia" w:hAnsiTheme="minorEastAsia" w:hint="eastAsia"/>
                <w:color w:val="auto"/>
                <w:position w:val="-10"/>
              </w:rPr>
              <w:instrText>,</w:instrTex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instrText xml:space="preserve">出發 </w:instrTex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instrText>)</w:instrText>
            </w:r>
            <w:r w:rsidR="005E4807" w:rsidRPr="00C723C1">
              <w:rPr>
                <w:rFonts w:asciiTheme="minorEastAsia" w:eastAsiaTheme="minorEastAsia" w:hAnsiTheme="minorEastAsia"/>
                <w:color w:val="auto"/>
              </w:rPr>
              <w:fldChar w:fldCharType="end"/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開始</w:t>
            </w:r>
            <w:r w:rsidRPr="00C723C1">
              <w:rPr>
                <w:rFonts w:asciiTheme="minorEastAsia" w:eastAsiaTheme="minorEastAsia" w:hAnsiTheme="minorEastAsia" w:hint="eastAsia"/>
                <w:noProof/>
                <w:color w:val="auto"/>
              </w:rPr>
              <w:t>前進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，每次只能往前走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1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個或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個數，下一位同學接續著移動紙偶。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最後走到第30格的人獲勝。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第一次遊戲結束後，教師可引導獲得一次勝利的學生，再進行兩兩對戰，產出兩次勝利的學生，並讓他們再次進行對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戰，以此類推。多次遊戲下來，可讓能力較強的進一步挑戰；能力相對較弱的，可以慢慢探索，避免產生過多的挫折感。</w:t>
            </w:r>
          </w:p>
          <w:p w:rsidR="00464799" w:rsidRPr="00C723C1" w:rsidRDefault="005E4807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/>
                <w:color w:val="auto"/>
              </w:rPr>
              <w:fldChar w:fldCharType="begin"/>
            </w:r>
            <w:r w:rsidR="00464799" w:rsidRPr="00C723C1">
              <w:rPr>
                <w:rFonts w:asciiTheme="minorEastAsia" w:eastAsiaTheme="minorEastAsia" w:hAnsiTheme="minorEastAsia"/>
                <w:color w:val="auto"/>
              </w:rPr>
              <w:instrText>EQ \o\ac(</w:instrText>
            </w:r>
            <w:r w:rsidR="00464799" w:rsidRPr="00C723C1">
              <w:rPr>
                <w:rFonts w:asciiTheme="minorEastAsia" w:eastAsiaTheme="minorEastAsia" w:hAnsiTheme="minorEastAsia"/>
                <w:noProof/>
                <w:color w:val="auto"/>
                <w:position w:val="-6"/>
              </w:rPr>
              <w:drawing>
                <wp:inline distT="0" distB="0" distL="0" distR="0">
                  <wp:extent cx="400685" cy="174625"/>
                  <wp:effectExtent l="19050" t="0" r="0" b="0"/>
                  <wp:docPr id="54" name="圖片 4" descr="圓角框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圓角框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3262" r="-3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8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64799" w:rsidRPr="00C723C1">
              <w:rPr>
                <w:rFonts w:asciiTheme="minorEastAsia" w:eastAsiaTheme="minorEastAsia" w:hAnsiTheme="minorEastAsia" w:hint="eastAsia"/>
                <w:color w:val="auto"/>
              </w:rPr>
              <w:instrText>, Tips</w:instrText>
            </w:r>
            <w:r w:rsidR="00464799" w:rsidRPr="00C723C1">
              <w:rPr>
                <w:rFonts w:asciiTheme="minorEastAsia" w:eastAsiaTheme="minorEastAsia" w:hAnsiTheme="minorEastAsia"/>
                <w:color w:val="auto"/>
              </w:rPr>
              <w:instrText>)</w:instrTex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fldChar w:fldCharType="end"/>
            </w:r>
            <w:r w:rsidR="00464799"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學生尋找對手時，請他們手指頭比出獲得勝利的次數，以方便找到實力相當的對手。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 xml:space="preserve"> 高手對決：邀請班上有四次獲勝紀錄的同學到臺前進行對決，經過遊戲結果，最後的贏家就是『尋寶王』。(若班級人數少，可改為三次)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第十五週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數-E-A2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能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念出1-30</w:t>
            </w: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的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能排列1-30的數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能參與小組活動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【活動：寶藏在哪裡】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兩人玩數學桌遊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當學生熟悉遊戲規則後，請教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師鼓勵學生與鄰座同學進行兩人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74" w:hangingChars="170" w:hanging="374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遊戲。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兩人一組，每組拿出樂樂紙偶一隻(或橡皮擦)、藏寶圖一張。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猜拳決定先後順序，從</w:t>
            </w:r>
            <w:r w:rsidR="005E4807" w:rsidRPr="00C723C1">
              <w:rPr>
                <w:rFonts w:asciiTheme="minorEastAsia" w:eastAsiaTheme="minorEastAsia" w:hAnsiTheme="minorEastAsia"/>
                <w:color w:val="auto"/>
              </w:rPr>
              <w:fldChar w:fldCharType="begin"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instrText>EQ \o\ac(</w:instrText>
            </w:r>
            <w:r w:rsidRPr="00C723C1">
              <w:rPr>
                <w:rFonts w:asciiTheme="minorEastAsia" w:eastAsiaTheme="minorEastAsia" w:hAnsiTheme="minorEastAsia"/>
                <w:noProof/>
                <w:color w:val="auto"/>
                <w:position w:val="-12"/>
              </w:rPr>
              <w:drawing>
                <wp:inline distT="0" distB="0" distL="0" distR="0">
                  <wp:extent cx="441960" cy="256540"/>
                  <wp:effectExtent l="0" t="0" r="0" b="0"/>
                  <wp:docPr id="1" name="圖片 3" descr="未命名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未命名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2968" r="-2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723C1">
              <w:rPr>
                <w:rFonts w:asciiTheme="minorEastAsia" w:eastAsiaTheme="minorEastAsia" w:hAnsiTheme="minorEastAsia" w:hint="eastAsia"/>
                <w:color w:val="auto"/>
                <w:position w:val="-10"/>
              </w:rPr>
              <w:instrText>,</w:instrTex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instrText xml:space="preserve">出發 </w:instrTex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instrText>)</w:instrText>
            </w:r>
            <w:r w:rsidR="005E4807" w:rsidRPr="00C723C1">
              <w:rPr>
                <w:rFonts w:asciiTheme="minorEastAsia" w:eastAsiaTheme="minorEastAsia" w:hAnsiTheme="minorEastAsia"/>
                <w:color w:val="auto"/>
              </w:rPr>
              <w:fldChar w:fldCharType="end"/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開始</w:t>
            </w:r>
            <w:r w:rsidRPr="00C723C1">
              <w:rPr>
                <w:rFonts w:asciiTheme="minorEastAsia" w:eastAsiaTheme="minorEastAsia" w:hAnsiTheme="minorEastAsia" w:hint="eastAsia"/>
                <w:noProof/>
                <w:color w:val="auto"/>
              </w:rPr>
              <w:t>前進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，每次只能往前走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1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個或</w: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2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個數，下一位同學接續著移動紙偶。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t>遊戲結束：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最後走到第30格的人獲勝。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第一次遊戲結束後，教師可引導獲得一次勝利的學生，再進行兩兩對戰，產出兩次勝利的學生，並讓他們再次進行對戰，以此類推。多次遊戲下來，可讓能力較強的進一步挑戰；能力相對較弱的，可以慢慢探索，避免產生過多的挫折感。</w:t>
            </w:r>
          </w:p>
          <w:p w:rsidR="00464799" w:rsidRPr="00C723C1" w:rsidRDefault="005E4807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723C1">
              <w:rPr>
                <w:rFonts w:asciiTheme="minorEastAsia" w:eastAsiaTheme="minorEastAsia" w:hAnsiTheme="minorEastAsia"/>
                <w:color w:val="auto"/>
              </w:rPr>
              <w:fldChar w:fldCharType="begin"/>
            </w:r>
            <w:r w:rsidR="00464799" w:rsidRPr="00C723C1">
              <w:rPr>
                <w:rFonts w:asciiTheme="minorEastAsia" w:eastAsiaTheme="minorEastAsia" w:hAnsiTheme="minorEastAsia"/>
                <w:color w:val="auto"/>
              </w:rPr>
              <w:instrText>EQ \o\ac(</w:instrText>
            </w:r>
            <w:r w:rsidR="00464799" w:rsidRPr="00C723C1">
              <w:rPr>
                <w:rFonts w:asciiTheme="minorEastAsia" w:eastAsiaTheme="minorEastAsia" w:hAnsiTheme="minorEastAsia"/>
                <w:noProof/>
                <w:color w:val="auto"/>
                <w:position w:val="-6"/>
              </w:rPr>
              <w:drawing>
                <wp:inline distT="0" distB="0" distL="0" distR="0">
                  <wp:extent cx="400685" cy="174625"/>
                  <wp:effectExtent l="19050" t="0" r="0" b="0"/>
                  <wp:docPr id="2" name="圖片 4" descr="圓角框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圓角框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3262" r="-3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8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64799" w:rsidRPr="00C723C1">
              <w:rPr>
                <w:rFonts w:asciiTheme="minorEastAsia" w:eastAsiaTheme="minorEastAsia" w:hAnsiTheme="minorEastAsia" w:hint="eastAsia"/>
                <w:color w:val="auto"/>
              </w:rPr>
              <w:instrText>, Tips</w:instrText>
            </w:r>
            <w:r w:rsidR="00464799" w:rsidRPr="00C723C1">
              <w:rPr>
                <w:rFonts w:asciiTheme="minorEastAsia" w:eastAsiaTheme="minorEastAsia" w:hAnsiTheme="minorEastAsia"/>
                <w:color w:val="auto"/>
              </w:rPr>
              <w:instrText>)</w:instrText>
            </w:r>
            <w:r w:rsidRPr="00C723C1">
              <w:rPr>
                <w:rFonts w:asciiTheme="minorEastAsia" w:eastAsiaTheme="minorEastAsia" w:hAnsiTheme="minorEastAsia"/>
                <w:color w:val="auto"/>
              </w:rPr>
              <w:fldChar w:fldCharType="end"/>
            </w:r>
            <w:r w:rsidR="00464799" w:rsidRPr="00C723C1">
              <w:rPr>
                <w:rFonts w:asciiTheme="minorEastAsia" w:eastAsiaTheme="minorEastAsia" w:hAnsiTheme="minorEastAsia" w:hint="eastAsia"/>
                <w:color w:val="auto"/>
              </w:rPr>
              <w:tab/>
              <w:t>學生尋找對手時，請他們手指頭比出獲得勝利的次數，以方便找到實力相當的對手。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color w:val="auto"/>
              </w:rPr>
              <w:t>5.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t xml:space="preserve"> 高手對決：邀請班上有四次獲勝紀錄的同學到臺前進行對決，經過遊戲結果，</w:t>
            </w:r>
            <w:r w:rsidRPr="00C723C1">
              <w:rPr>
                <w:rFonts w:asciiTheme="minorEastAsia" w:eastAsiaTheme="minorEastAsia" w:hAnsiTheme="minorEastAsia" w:hint="eastAsia"/>
                <w:color w:val="auto"/>
              </w:rPr>
              <w:lastRenderedPageBreak/>
              <w:t>最後的贏家就是『尋寶王』。(若班級人數少，可改為三次)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課堂測驗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第十六週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數-E-B1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能做10以內的減法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能寫出減法算式。</w:t>
            </w: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【活動：減一減小店長】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b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b/>
                <w:color w:val="auto"/>
                <w:spacing w:val="-6"/>
              </w:rPr>
              <w:t>一、引起動機：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教師準備數字卡。(可製作大張的數字卡0～10兩套，或是用大型的撲克牌)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學生算『差』：教師在黑板上寫減法算式6－□＝□，手上拿著一組大張的數字卡0～6，洗牌後翻出一張放在減數的空格，請學生回答算式的『差』。</w:t>
            </w:r>
            <w:r w:rsidRPr="00C723C1">
              <w:rPr>
                <w:rFonts w:asciiTheme="minorEastAsia" w:eastAsiaTheme="minorEastAsia" w:hAnsiTheme="minorEastAsia"/>
                <w:color w:val="auto"/>
                <w:spacing w:val="-6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例如：教師翻出數字卡4，放在減數，所以是6－4＝□，學生要回答2。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學生拍『差』：教師請兩位同學到臺前，將大張數字卡0～6放在黑板上，排成一列，代表『差』，當教師翻出代表減數的數字卡時，學生要搶拍黑板上正確的『差』的數字卡。</w:t>
            </w:r>
            <w:r w:rsidRPr="00C723C1">
              <w:rPr>
                <w:rFonts w:asciiTheme="minorEastAsia" w:eastAsiaTheme="minorEastAsia" w:hAnsiTheme="minorEastAsia"/>
                <w:color w:val="auto"/>
                <w:spacing w:val="-6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例如：教師翻出數字卡2，放在減數，所以是6－2＝□，兩位學生要搶拍數字卡4。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當學生熟練後，教師可以改變減法算式中的被減數，重複上面第2和第3點的教學活動。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b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b/>
                <w:color w:val="auto"/>
                <w:spacing w:val="-6"/>
              </w:rPr>
              <w:t>二、發展活動：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54" w:hangingChars="170" w:hanging="354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(一)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全班一起玩數學桌遊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br/>
              <w:t>運用全班玩的方式，將遊戲規則自然而然的教給學生，並塑造出玩遊戲的氛圍。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教師準備兩套數字卡。(大張的數字卡0～10兩套)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邀請兩位同學到臺前玩遊戲，每人給一套大的0～10數字卡。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請兩位同學洗牌後，同時翻開第一張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lastRenderedPageBreak/>
              <w:t>貼在黑板上。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先正確回答出數字卡大數減掉小數的答案者獲勝，獲勝者將黑板上的卡片收回到一旁，拿到最多卡片者獲勝。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981AA7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第十七週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數-E-B1</w:t>
            </w: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能做10以內的減法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2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能寫出減法算式。</w:t>
            </w: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【活動：減一減小店長】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b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b/>
                <w:color w:val="auto"/>
                <w:spacing w:val="-6"/>
              </w:rPr>
              <w:t>一、引起動機：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教師準備數字卡。(可製作大張的數字卡0～10兩套，或是用大型的撲克牌)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學生算『差』：教師在黑板上寫減法算式6－□＝□，手上拿著一組大張的數字卡0～6，洗牌後翻出一張放在減數的空格，請學生回答算式的『差』。</w:t>
            </w:r>
            <w:r w:rsidRPr="00C723C1">
              <w:rPr>
                <w:rFonts w:asciiTheme="minorEastAsia" w:eastAsiaTheme="minorEastAsia" w:hAnsiTheme="minorEastAsia"/>
                <w:color w:val="auto"/>
                <w:spacing w:val="-6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例如：教師翻出數字卡4，放在減數，所以是6－4＝□，學生要回答2。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學生拍『差』：教師請兩位同學到臺前，將大張數字卡0～6放在黑板上，排成一列，代表『差』，當教師翻出代表減數的數字卡時，學生要搶拍黑板上正確的『差』的數字卡。</w:t>
            </w:r>
            <w:r w:rsidRPr="00C723C1">
              <w:rPr>
                <w:rFonts w:asciiTheme="minorEastAsia" w:eastAsiaTheme="minorEastAsia" w:hAnsiTheme="minorEastAsia"/>
                <w:color w:val="auto"/>
                <w:spacing w:val="-6"/>
              </w:rPr>
              <w:br/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例如：教師翻出數字卡2，放在減數，所以是6－2＝□，兩位學生要搶拍數字卡4。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當學生熟練後，教師可以改變減法算式中的被減數，重複上面第2和第3點的教學活動。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b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b/>
                <w:color w:val="auto"/>
                <w:spacing w:val="-6"/>
              </w:rPr>
              <w:t>二、發展活動：</w:t>
            </w:r>
          </w:p>
          <w:p w:rsidR="00464799" w:rsidRPr="00C723C1" w:rsidRDefault="00464799" w:rsidP="00C723C1">
            <w:pPr>
              <w:pStyle w:val="02A"/>
              <w:spacing w:line="240" w:lineRule="auto"/>
              <w:ind w:left="354" w:hangingChars="170" w:hanging="354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(一)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全班一起玩數學桌遊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br/>
              <w:t>運用全班玩的方式，將遊戲規則自然而然的教給學生，並塑造出玩遊戲的氛圍。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1.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教師準備兩套數字卡。(大張的數字卡0～10兩套)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2.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邀請兩位同學到臺前玩遊戲，每人給一套大的0～10數字卡。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/>
                <w:color w:val="auto"/>
                <w:spacing w:val="-6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lastRenderedPageBreak/>
              <w:t>3.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請兩位同學洗牌後，同時翻開第一張貼在黑板上。</w:t>
            </w:r>
          </w:p>
          <w:p w:rsidR="00464799" w:rsidRPr="00C723C1" w:rsidRDefault="00464799" w:rsidP="00981AA7">
            <w:pPr>
              <w:pStyle w:val="02A"/>
              <w:spacing w:line="240" w:lineRule="auto"/>
              <w:jc w:val="left"/>
              <w:rPr>
                <w:rFonts w:asciiTheme="minorEastAsia" w:eastAsiaTheme="minorEastAsia" w:hAnsiTheme="minorEastAsia" w:cs="標楷體"/>
                <w:color w:val="auto"/>
              </w:rPr>
            </w:pP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>4.</w:t>
            </w:r>
            <w:r w:rsidRPr="00C723C1">
              <w:rPr>
                <w:rFonts w:asciiTheme="minorEastAsia" w:eastAsiaTheme="minorEastAsia" w:hAnsiTheme="minorEastAsia" w:hint="eastAsia"/>
                <w:color w:val="auto"/>
                <w:spacing w:val="-6"/>
              </w:rPr>
              <w:tab/>
              <w:t>先正確回答出數字卡大數減掉小數的答案者獲勝，獲勝者將黑板上的卡片收回到一旁，拿到最多卡片者獲勝。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981AA7">
            <w:pPr>
              <w:spacing w:line="240" w:lineRule="exact"/>
              <w:ind w:right="5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C723C1" w:rsidRDefault="00464799" w:rsidP="00142F1C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第十八週</w:t>
            </w:r>
          </w:p>
        </w:tc>
        <w:tc>
          <w:tcPr>
            <w:tcW w:w="1418" w:type="dxa"/>
            <w:vAlign w:val="center"/>
          </w:tcPr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數-E-A1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具備喜歡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數學、對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數學世界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好奇、有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積極主動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的學習態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度，並能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將數學語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言運用於</w:t>
            </w:r>
          </w:p>
          <w:p w:rsidR="00464799" w:rsidRPr="00C723C1" w:rsidRDefault="00464799" w:rsidP="00C723C1">
            <w:pPr>
              <w:widowControl/>
              <w:ind w:left="821" w:hangingChars="373" w:hanging="821"/>
              <w:rPr>
                <w:rFonts w:asciiTheme="minorEastAsia" w:eastAsiaTheme="minorEastAsia" w:hAnsiTheme="minorEastAsia"/>
                <w:noProof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日常生活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>中。</w:t>
            </w:r>
          </w:p>
        </w:tc>
        <w:tc>
          <w:tcPr>
            <w:tcW w:w="2268" w:type="dxa"/>
            <w:vAlign w:val="center"/>
          </w:tcPr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1.能報讀鐘面上整點、半點時刻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2.能認識時刻先後順序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3.能認識時間的先後順序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080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【活動：時間密碼】</w:t>
            </w:r>
          </w:p>
          <w:p w:rsidR="00464799" w:rsidRPr="00C723C1" w:rsidRDefault="00464799" w:rsidP="00981AA7">
            <w:pPr>
              <w:pStyle w:val="a7"/>
              <w:numPr>
                <w:ilvl w:val="0"/>
                <w:numId w:val="10"/>
              </w:numPr>
              <w:spacing w:line="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我的一天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1.教師教導學生報讀鐘面上整點、半點時刻。</w:t>
            </w:r>
          </w:p>
          <w:p w:rsidR="00464799" w:rsidRPr="00C723C1" w:rsidRDefault="00464799" w:rsidP="00981AA7">
            <w:pPr>
              <w:spacing w:line="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2.教師教導學生透過時鐘，觀察鐘面上長短針的移動情形，分辨時間的先後順序。</w:t>
            </w:r>
          </w:p>
          <w:p w:rsidR="00464799" w:rsidRPr="00C723C1" w:rsidRDefault="00464799" w:rsidP="00981AA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cs="標楷體"/>
                <w:sz w:val="22"/>
                <w:szCs w:val="22"/>
              </w:rPr>
              <w:t>3.教師提供故事讓學生能經驗時間的連續性。</w:t>
            </w:r>
          </w:p>
        </w:tc>
        <w:tc>
          <w:tcPr>
            <w:tcW w:w="456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自編</w:t>
            </w:r>
          </w:p>
        </w:tc>
        <w:tc>
          <w:tcPr>
            <w:tcW w:w="1276" w:type="dxa"/>
            <w:vAlign w:val="center"/>
          </w:tcPr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464799" w:rsidRPr="00C723C1" w:rsidRDefault="00464799" w:rsidP="00981AA7">
            <w:pPr>
              <w:widowControl/>
              <w:rPr>
                <w:rFonts w:asciiTheme="minorEastAsia" w:eastAsiaTheme="minorEastAsia" w:hAnsiTheme="minorEastAsia" w:cs="標楷體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464799" w:rsidRPr="00C723C1" w:rsidRDefault="00464799" w:rsidP="00C723C1">
            <w:pPr>
              <w:spacing w:line="240" w:lineRule="exac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科E9 具備與他人團隊合作的能力。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法E4 參與規則的制定並遵守之。</w:t>
            </w:r>
          </w:p>
          <w:p w:rsidR="00464799" w:rsidRPr="00C723C1" w:rsidRDefault="00464799" w:rsidP="00981AA7">
            <w:pPr>
              <w:rPr>
                <w:rFonts w:asciiTheme="minorEastAsia" w:eastAsiaTheme="minorEastAsia" w:hAnsiTheme="minorEastAsia"/>
                <w:sz w:val="22"/>
              </w:rPr>
            </w:pPr>
            <w:r w:rsidRPr="00C723C1">
              <w:rPr>
                <w:rFonts w:asciiTheme="minorEastAsia" w:eastAsiaTheme="minorEastAsia" w:hAnsiTheme="minorEastAsia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C00F78" w:rsidRPr="00C11094" w:rsidRDefault="00C00F78" w:rsidP="005E4807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sectPr w:rsidR="00C00F78" w:rsidRPr="00C11094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96" w:rsidRDefault="00931496">
      <w:r>
        <w:separator/>
      </w:r>
    </w:p>
  </w:endnote>
  <w:endnote w:type="continuationSeparator" w:id="0">
    <w:p w:rsidR="00931496" w:rsidRDefault="0093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96" w:rsidRDefault="00931496">
      <w:r>
        <w:separator/>
      </w:r>
    </w:p>
  </w:footnote>
  <w:footnote w:type="continuationSeparator" w:id="0">
    <w:p w:rsidR="00931496" w:rsidRDefault="0093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AF3D5F"/>
    <w:multiLevelType w:val="hybridMultilevel"/>
    <w:tmpl w:val="885813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D0099E"/>
    <w:multiLevelType w:val="hybridMultilevel"/>
    <w:tmpl w:val="290C2F8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7C060B"/>
    <w:multiLevelType w:val="hybridMultilevel"/>
    <w:tmpl w:val="FAA409AC"/>
    <w:lvl w:ilvl="0" w:tplc="A484E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537F51"/>
    <w:multiLevelType w:val="hybridMultilevel"/>
    <w:tmpl w:val="C3AC35A8"/>
    <w:lvl w:ilvl="0" w:tplc="34806A92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CB93B13"/>
    <w:multiLevelType w:val="hybridMultilevel"/>
    <w:tmpl w:val="AD4487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8D700D4"/>
    <w:multiLevelType w:val="hybridMultilevel"/>
    <w:tmpl w:val="0FC8CA00"/>
    <w:lvl w:ilvl="0" w:tplc="A2B8ED24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9" w15:restartNumberingAfterBreak="0">
    <w:nsid w:val="64DC233D"/>
    <w:multiLevelType w:val="hybridMultilevel"/>
    <w:tmpl w:val="F30CC8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2B01E2A"/>
    <w:multiLevelType w:val="hybridMultilevel"/>
    <w:tmpl w:val="9AB8040A"/>
    <w:lvl w:ilvl="0" w:tplc="37AE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61F38"/>
    <w:rsid w:val="000641B6"/>
    <w:rsid w:val="00070DEE"/>
    <w:rsid w:val="00076144"/>
    <w:rsid w:val="000971E8"/>
    <w:rsid w:val="000A2E13"/>
    <w:rsid w:val="000A70FE"/>
    <w:rsid w:val="000A7EA5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2F1C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3C51"/>
    <w:rsid w:val="00246F2D"/>
    <w:rsid w:val="0025080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5501"/>
    <w:rsid w:val="00396ABE"/>
    <w:rsid w:val="00396D99"/>
    <w:rsid w:val="003A0AF1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4799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4730"/>
    <w:rsid w:val="00555775"/>
    <w:rsid w:val="0056468A"/>
    <w:rsid w:val="00564DBA"/>
    <w:rsid w:val="00571E0D"/>
    <w:rsid w:val="005920C7"/>
    <w:rsid w:val="005B01E1"/>
    <w:rsid w:val="005C0E2C"/>
    <w:rsid w:val="005C36E4"/>
    <w:rsid w:val="005C7D59"/>
    <w:rsid w:val="005D166E"/>
    <w:rsid w:val="005E4807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2D7"/>
    <w:rsid w:val="0075662F"/>
    <w:rsid w:val="0076379F"/>
    <w:rsid w:val="00764714"/>
    <w:rsid w:val="007653BE"/>
    <w:rsid w:val="00770D90"/>
    <w:rsid w:val="00771101"/>
    <w:rsid w:val="007811B2"/>
    <w:rsid w:val="00793DDE"/>
    <w:rsid w:val="007C1A48"/>
    <w:rsid w:val="007C22ED"/>
    <w:rsid w:val="007C7314"/>
    <w:rsid w:val="007D608F"/>
    <w:rsid w:val="007F045E"/>
    <w:rsid w:val="007F489A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C241F"/>
    <w:rsid w:val="008D1DD7"/>
    <w:rsid w:val="008D219C"/>
    <w:rsid w:val="008E1B3A"/>
    <w:rsid w:val="008E5E8C"/>
    <w:rsid w:val="009057DA"/>
    <w:rsid w:val="0091308C"/>
    <w:rsid w:val="00916762"/>
    <w:rsid w:val="00923563"/>
    <w:rsid w:val="00931496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1AA7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B7AB0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59D0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0F78"/>
    <w:rsid w:val="00C06D5A"/>
    <w:rsid w:val="00C11094"/>
    <w:rsid w:val="00C23A77"/>
    <w:rsid w:val="00C25DE0"/>
    <w:rsid w:val="00C34DFF"/>
    <w:rsid w:val="00C5152D"/>
    <w:rsid w:val="00C723C1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1C60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D29AC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F37736-C98A-47C4-A3E2-3F80F6E5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AB7AB0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4E711-3B2A-4664-A0C0-98F5B070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1801</Words>
  <Characters>10266</Characters>
  <Application>Microsoft Office Word</Application>
  <DocSecurity>0</DocSecurity>
  <Lines>85</Lines>
  <Paragraphs>24</Paragraphs>
  <ScaleCrop>false</ScaleCrop>
  <Company>Microsoft</Company>
  <LinksUpToDate>false</LinksUpToDate>
  <CharactersWithSpaces>12043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17</cp:revision>
  <cp:lastPrinted>2019-01-28T06:12:00Z</cp:lastPrinted>
  <dcterms:created xsi:type="dcterms:W3CDTF">2020-02-13T05:52:00Z</dcterms:created>
  <dcterms:modified xsi:type="dcterms:W3CDTF">2022-06-05T06:50:00Z</dcterms:modified>
</cp:coreProperties>
</file>