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Pr="001F3FAA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61F38">
        <w:rPr>
          <w:rFonts w:ascii="標楷體" w:eastAsia="標楷體" w:hAnsi="標楷體" w:cs="標楷體" w:hint="eastAsia"/>
          <w:b/>
          <w:sz w:val="28"/>
          <w:szCs w:val="28"/>
        </w:rPr>
        <w:t>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446A3A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CC5E5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A86DA5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A86DA5">
        <w:rPr>
          <w:rFonts w:ascii="標楷體" w:eastAsia="標楷體" w:hAnsi="標楷體" w:cs="標楷體" w:hint="eastAsia"/>
          <w:b/>
          <w:sz w:val="28"/>
          <w:szCs w:val="28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1F3FAA" w:rsidRPr="001F3F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行政團隊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B21C6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A86DA5"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506174" w:rsidRPr="00B3297F">
        <w:rPr>
          <w:rFonts w:ascii="標楷體" w:eastAsia="標楷體" w:hAnsi="標楷體" w:cs="標楷體" w:hint="eastAsia"/>
          <w:b/>
          <w:sz w:val="28"/>
          <w:szCs w:val="28"/>
        </w:rPr>
        <w:t>法規課程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B21C6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 w:rsidR="00A86DA5">
        <w:rPr>
          <w:rFonts w:ascii="標楷體" w:eastAsia="標楷體" w:hAnsi="標楷體" w:hint="eastAsia"/>
          <w:color w:val="000000"/>
        </w:rPr>
        <w:t>2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A86DA5">
        <w:rPr>
          <w:rFonts w:eastAsia="標楷體" w:hint="eastAsia"/>
          <w:color w:val="000000" w:themeColor="text1"/>
        </w:rPr>
        <w:t>6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A86DA5">
        <w:rPr>
          <w:rFonts w:eastAsia="標楷體" w:hint="eastAsia"/>
          <w:color w:val="000000" w:themeColor="text1"/>
        </w:rPr>
        <w:t>12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727284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504" w:type="dxa"/>
        <w:tblLook w:val="04A0" w:firstRow="1" w:lastRow="0" w:firstColumn="1" w:lastColumn="0" w:noHBand="0" w:noVBand="1"/>
      </w:tblPr>
      <w:tblGrid>
        <w:gridCol w:w="744"/>
        <w:gridCol w:w="2058"/>
        <w:gridCol w:w="2268"/>
        <w:gridCol w:w="4542"/>
        <w:gridCol w:w="521"/>
        <w:gridCol w:w="748"/>
        <w:gridCol w:w="798"/>
        <w:gridCol w:w="2369"/>
        <w:gridCol w:w="456"/>
      </w:tblGrid>
      <w:tr w:rsidR="00D82B79" w:rsidRPr="0091308C" w:rsidTr="00D82B79">
        <w:trPr>
          <w:trHeight w:val="1220"/>
        </w:trPr>
        <w:tc>
          <w:tcPr>
            <w:tcW w:w="74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205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268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542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748" w:type="dxa"/>
            <w:vAlign w:val="center"/>
          </w:tcPr>
          <w:p w:rsidR="00B239B2" w:rsidRPr="00537043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537043">
              <w:rPr>
                <w:rFonts w:eastAsia="標楷體" w:hint="eastAsia"/>
                <w:color w:val="000000" w:themeColor="text1"/>
                <w:sz w:val="20"/>
                <w:szCs w:val="20"/>
              </w:rPr>
              <w:t>教學</w:t>
            </w:r>
          </w:p>
          <w:p w:rsidR="00B239B2" w:rsidRPr="00537043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537043">
              <w:rPr>
                <w:rFonts w:eastAsia="標楷體" w:hint="eastAsia"/>
                <w:color w:val="000000" w:themeColor="text1"/>
                <w:sz w:val="20"/>
                <w:szCs w:val="20"/>
              </w:rPr>
              <w:t>資源</w:t>
            </w:r>
          </w:p>
        </w:tc>
        <w:tc>
          <w:tcPr>
            <w:tcW w:w="79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369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456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E33297">
            <w:pPr>
              <w:ind w:leftChars="151" w:left="362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716FFF" w:rsidRPr="00B32678" w:rsidTr="00D82B79">
        <w:trPr>
          <w:trHeight w:val="761"/>
        </w:trPr>
        <w:tc>
          <w:tcPr>
            <w:tcW w:w="744" w:type="dxa"/>
            <w:vAlign w:val="center"/>
          </w:tcPr>
          <w:p w:rsidR="00716FFF" w:rsidRDefault="00716FFF" w:rsidP="00716F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</w:t>
            </w:r>
            <w:r w:rsidR="00392059">
              <w:rPr>
                <w:rFonts w:eastAsia="標楷體" w:hint="eastAsia"/>
                <w:color w:val="0070C0"/>
                <w:sz w:val="28"/>
                <w:szCs w:val="28"/>
              </w:rPr>
              <w:t>10</w:t>
            </w:r>
            <w:r>
              <w:rPr>
                <w:rFonts w:eastAsia="標楷體" w:hint="eastAsia"/>
                <w:color w:val="0070C0"/>
                <w:sz w:val="28"/>
                <w:szCs w:val="28"/>
              </w:rPr>
              <w:t>週</w:t>
            </w:r>
          </w:p>
        </w:tc>
        <w:tc>
          <w:tcPr>
            <w:tcW w:w="2058" w:type="dxa"/>
            <w:vAlign w:val="center"/>
          </w:tcPr>
          <w:p w:rsidR="001F3FAA" w:rsidRPr="001F3FAA" w:rsidRDefault="001F3FAA" w:rsidP="001F3FAA">
            <w:pPr>
              <w:rPr>
                <w:sz w:val="22"/>
              </w:rPr>
            </w:pPr>
            <w:r w:rsidRPr="001F3FAA">
              <w:rPr>
                <w:rFonts w:hint="eastAsia"/>
                <w:sz w:val="22"/>
                <w:szCs w:val="22"/>
              </w:rPr>
              <w:t>綜</w:t>
            </w:r>
            <w:r w:rsidRPr="001F3FAA">
              <w:rPr>
                <w:rFonts w:hint="eastAsia"/>
                <w:sz w:val="22"/>
                <w:szCs w:val="22"/>
              </w:rPr>
              <w:t>-E-B1</w:t>
            </w:r>
          </w:p>
          <w:p w:rsidR="001F3FAA" w:rsidRPr="001F3FAA" w:rsidRDefault="001F3FAA" w:rsidP="001F3FAA">
            <w:pPr>
              <w:rPr>
                <w:sz w:val="22"/>
              </w:rPr>
            </w:pPr>
            <w:r w:rsidRPr="001F3FAA">
              <w:rPr>
                <w:rFonts w:hint="eastAsia"/>
                <w:sz w:val="22"/>
                <w:szCs w:val="22"/>
              </w:rPr>
              <w:t>覺察自己的人際溝通方式，學習合宜的互動與溝通</w:t>
            </w:r>
            <w:r w:rsidRPr="001F3FAA">
              <w:rPr>
                <w:rFonts w:hint="eastAsia"/>
                <w:sz w:val="22"/>
                <w:szCs w:val="22"/>
              </w:rPr>
              <w:t xml:space="preserve"> </w:t>
            </w:r>
            <w:r w:rsidRPr="001F3FAA">
              <w:rPr>
                <w:rFonts w:hint="eastAsia"/>
                <w:sz w:val="22"/>
                <w:szCs w:val="22"/>
              </w:rPr>
              <w:t>技</w:t>
            </w:r>
          </w:p>
          <w:p w:rsidR="00716FFF" w:rsidRPr="001F3FAA" w:rsidRDefault="001F3FAA" w:rsidP="001F3FAA">
            <w:pPr>
              <w:rPr>
                <w:sz w:val="22"/>
              </w:rPr>
            </w:pPr>
            <w:r w:rsidRPr="001F3FAA">
              <w:rPr>
                <w:rFonts w:hint="eastAsia"/>
                <w:sz w:val="22"/>
                <w:szCs w:val="22"/>
              </w:rPr>
              <w:t>巧，培養同理心，並應用於日常生活。</w:t>
            </w:r>
          </w:p>
        </w:tc>
        <w:tc>
          <w:tcPr>
            <w:tcW w:w="2268" w:type="dxa"/>
          </w:tcPr>
          <w:p w:rsidR="00716FFF" w:rsidRPr="006222A3" w:rsidRDefault="00716FFF" w:rsidP="006222A3">
            <w:pPr>
              <w:pStyle w:val="a7"/>
              <w:numPr>
                <w:ilvl w:val="0"/>
                <w:numId w:val="18"/>
              </w:numPr>
              <w:ind w:leftChars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6222A3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學習欣賞自己的特質，並尊重他人彼此不同的特質。</w:t>
            </w:r>
          </w:p>
          <w:p w:rsidR="006222A3" w:rsidRPr="006222A3" w:rsidRDefault="006222A3" w:rsidP="006222A3">
            <w:pPr>
              <w:pStyle w:val="a7"/>
              <w:numPr>
                <w:ilvl w:val="0"/>
                <w:numId w:val="18"/>
              </w:numPr>
              <w:ind w:leftChars="0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培養正確的兩性相處態度。</w:t>
            </w:r>
          </w:p>
        </w:tc>
        <w:tc>
          <w:tcPr>
            <w:tcW w:w="4542" w:type="dxa"/>
          </w:tcPr>
          <w:p w:rsidR="00716FFF" w:rsidRDefault="00716FFF" w:rsidP="00716FFF">
            <w:pPr>
              <w:rPr>
                <w:rFonts w:ascii="標楷體" w:eastAsia="標楷體" w:hAnsi="標楷體" w:cs="Gungsuh"/>
                <w:color w:val="0070C0"/>
                <w:sz w:val="22"/>
              </w:rPr>
            </w:pPr>
            <w:r w:rsidRPr="0040102C">
              <w:rPr>
                <w:rFonts w:ascii="標楷體" w:eastAsia="標楷體" w:hAnsi="標楷體" w:cs="Gungsuh" w:hint="eastAsia"/>
                <w:color w:val="0070C0"/>
                <w:sz w:val="22"/>
                <w:szCs w:val="22"/>
              </w:rPr>
              <w:t>性別平等教育1</w:t>
            </w:r>
          </w:p>
          <w:p w:rsidR="006222A3" w:rsidRPr="0040102C" w:rsidRDefault="006222A3" w:rsidP="00716FFF">
            <w:pPr>
              <w:rPr>
                <w:rFonts w:ascii="標楷體" w:eastAsia="標楷體" w:hAnsi="標楷體" w:cs="Gungsuh"/>
                <w:color w:val="0070C0"/>
                <w:sz w:val="22"/>
              </w:rPr>
            </w:pPr>
          </w:p>
          <w:p w:rsid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716FFF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活動：邀請得勝者基金會進行情感教育課程(真愛守門員)</w:t>
            </w:r>
            <w:r w:rsidRPr="00716FFF">
              <w:rPr>
                <w:rFonts w:asciiTheme="minorEastAsia" w:eastAsiaTheme="minorEastAsia" w:hAnsiTheme="minorEastAsia" w:cs="Helvetica Neue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716FFF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透過團體輔導方式進行，培養學生人際互動能力，學習欣賞自己的特質，並尊重他人彼此不同的特質，</w:t>
            </w:r>
            <w:r w:rsidRPr="00716FFF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  <w:highlight w:val="white"/>
              </w:rPr>
              <w:t>在網路資訊發達的時代，知道如何保護自己及</w:t>
            </w:r>
            <w:r w:rsidR="001F3FAA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  <w:highlight w:val="white"/>
              </w:rPr>
              <w:t>尊重異性</w:t>
            </w:r>
            <w:r w:rsidRPr="00716FFF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  <w:highlight w:val="white"/>
              </w:rPr>
              <w:t>。</w:t>
            </w:r>
          </w:p>
          <w:p w:rsidR="006222A3" w:rsidRDefault="006222A3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  <w:p w:rsidR="006222A3" w:rsidRPr="00716FFF" w:rsidRDefault="006222A3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21" w:type="dxa"/>
            <w:vAlign w:val="center"/>
          </w:tcPr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716FFF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48" w:type="dxa"/>
            <w:vAlign w:val="center"/>
          </w:tcPr>
          <w:p w:rsidR="00716FFF" w:rsidRPr="00537043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537043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PPT</w:t>
            </w:r>
          </w:p>
          <w:p w:rsidR="00716FFF" w:rsidRPr="00537043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537043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影片</w:t>
            </w:r>
          </w:p>
        </w:tc>
        <w:tc>
          <w:tcPr>
            <w:tcW w:w="798" w:type="dxa"/>
            <w:vAlign w:val="center"/>
          </w:tcPr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716FFF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口頭發表</w:t>
            </w:r>
          </w:p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716FFF"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作業單</w:t>
            </w:r>
          </w:p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369" w:type="dxa"/>
            <w:vAlign w:val="center"/>
          </w:tcPr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716FFF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【生命教育】</w:t>
            </w:r>
          </w:p>
          <w:p w:rsid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716FFF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生E1 探討生活議題，培養思考的適當情意與態度。</w:t>
            </w:r>
          </w:p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716FFF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生E2 理解人的身體與心理面向。</w:t>
            </w:r>
          </w:p>
          <w:p w:rsidR="00716FFF" w:rsidRPr="00716FFF" w:rsidRDefault="00716FFF" w:rsidP="00716FFF">
            <w:pPr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456" w:type="dxa"/>
          </w:tcPr>
          <w:p w:rsidR="00716FFF" w:rsidRPr="00500692" w:rsidRDefault="00716FFF" w:rsidP="00716FF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82B79" w:rsidRPr="00B32678" w:rsidTr="00D82B79">
        <w:trPr>
          <w:trHeight w:val="761"/>
        </w:trPr>
        <w:tc>
          <w:tcPr>
            <w:tcW w:w="744" w:type="dxa"/>
            <w:vAlign w:val="center"/>
          </w:tcPr>
          <w:p w:rsidR="00716FFF" w:rsidRPr="00B32678" w:rsidRDefault="00716FFF" w:rsidP="00716FF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</w:t>
            </w:r>
            <w:r w:rsidR="00392059">
              <w:rPr>
                <w:rFonts w:eastAsia="標楷體" w:hint="eastAsia"/>
                <w:color w:val="0070C0"/>
                <w:sz w:val="28"/>
                <w:szCs w:val="28"/>
              </w:rPr>
              <w:t>16</w:t>
            </w:r>
            <w:r>
              <w:rPr>
                <w:rFonts w:eastAsia="標楷體" w:hint="eastAsia"/>
                <w:color w:val="0070C0"/>
                <w:sz w:val="28"/>
                <w:szCs w:val="28"/>
              </w:rPr>
              <w:t>週</w:t>
            </w:r>
          </w:p>
        </w:tc>
        <w:tc>
          <w:tcPr>
            <w:tcW w:w="2058" w:type="dxa"/>
          </w:tcPr>
          <w:p w:rsidR="006222A3" w:rsidRDefault="006222A3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716FFF" w:rsidRP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>綜</w:t>
            </w:r>
            <w:r w:rsidRPr="00716FFF">
              <w:rPr>
                <w:rFonts w:asciiTheme="minorEastAsia" w:eastAsiaTheme="minorEastAsia" w:hAnsiTheme="minorEastAsia"/>
                <w:sz w:val="20"/>
                <w:szCs w:val="20"/>
              </w:rPr>
              <w:t xml:space="preserve">-E-A3 </w:t>
            </w:r>
          </w:p>
          <w:p w:rsidR="00716FFF" w:rsidRP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規劃、執行學習及生活計畫，運用資源或策略，預防危機、保護自己，並 以創新思考方式，因應日常生活情境。 </w:t>
            </w:r>
          </w:p>
        </w:tc>
        <w:tc>
          <w:tcPr>
            <w:tcW w:w="2268" w:type="dxa"/>
          </w:tcPr>
          <w:p w:rsidR="00716FFF" w:rsidRPr="00716FFF" w:rsidRDefault="00716FFF" w:rsidP="00716FFF">
            <w:pPr>
              <w:pStyle w:val="a7"/>
              <w:numPr>
                <w:ilvl w:val="0"/>
                <w:numId w:val="12"/>
              </w:numPr>
              <w:ind w:leftChars="0"/>
              <w:rPr>
                <w:sz w:val="22"/>
              </w:rPr>
            </w:pPr>
            <w:r w:rsidRPr="00716FFF">
              <w:rPr>
                <w:rFonts w:hint="eastAsia"/>
                <w:sz w:val="22"/>
                <w:szCs w:val="22"/>
              </w:rPr>
              <w:t>澄清對家庭暴力的正確概念</w:t>
            </w:r>
          </w:p>
          <w:p w:rsidR="00716FFF" w:rsidRPr="00716FFF" w:rsidRDefault="00716FFF" w:rsidP="00716FFF">
            <w:pPr>
              <w:pStyle w:val="a7"/>
              <w:numPr>
                <w:ilvl w:val="0"/>
                <w:numId w:val="12"/>
              </w:numPr>
              <w:ind w:leftChars="0"/>
              <w:rPr>
                <w:sz w:val="22"/>
              </w:rPr>
            </w:pPr>
            <w:r w:rsidRPr="00716FFF">
              <w:rPr>
                <w:rFonts w:hint="eastAsia"/>
                <w:sz w:val="22"/>
                <w:szCs w:val="22"/>
              </w:rPr>
              <w:t>學生能瞭解遇到事件時，正確的處遇方式。</w:t>
            </w:r>
          </w:p>
        </w:tc>
        <w:tc>
          <w:tcPr>
            <w:tcW w:w="4542" w:type="dxa"/>
            <w:vAlign w:val="center"/>
          </w:tcPr>
          <w:p w:rsidR="00716FFF" w:rsidRP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eastAsia="標楷體"/>
                <w:color w:val="0070C0"/>
                <w:sz w:val="22"/>
              </w:rPr>
            </w:pPr>
            <w:r w:rsidRPr="00716FFF">
              <w:rPr>
                <w:rFonts w:eastAsia="標楷體" w:hint="eastAsia"/>
                <w:color w:val="0070C0"/>
                <w:sz w:val="22"/>
                <w:szCs w:val="22"/>
              </w:rPr>
              <w:t>家庭暴力防治</w:t>
            </w:r>
          </w:p>
          <w:p w:rsidR="00716FFF" w:rsidRP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240" w:lineRule="atLeast"/>
              <w:rPr>
                <w:rFonts w:eastAsia="標楷體"/>
                <w:color w:val="0070C0"/>
                <w:sz w:val="22"/>
              </w:rPr>
            </w:pPr>
          </w:p>
          <w:p w:rsidR="00716FFF" w:rsidRPr="00716FFF" w:rsidRDefault="00716FFF" w:rsidP="00716FF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 w:cs="Arial Unicode MS"/>
                <w:sz w:val="22"/>
                <w:lang w:val="zh-TW"/>
              </w:rPr>
            </w:pPr>
            <w:r w:rsidRPr="00716FFF">
              <w:rPr>
                <w:rFonts w:asciiTheme="minorEastAsia" w:eastAsiaTheme="minorEastAsia" w:hAnsiTheme="minorEastAsia" w:cs="Arial Unicode MS" w:hint="eastAsia"/>
                <w:sz w:val="22"/>
                <w:szCs w:val="22"/>
                <w:lang w:val="zh-TW"/>
              </w:rPr>
              <w:t>活動：</w:t>
            </w:r>
          </w:p>
          <w:p w:rsidR="00716FFF" w:rsidRDefault="00716FFF" w:rsidP="00716FF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 w:cs="Arial Unicode MS"/>
                <w:sz w:val="22"/>
                <w:lang w:val="zh-TW"/>
              </w:rPr>
            </w:pPr>
            <w:r w:rsidRPr="00716FFF">
              <w:rPr>
                <w:rFonts w:asciiTheme="minorEastAsia" w:eastAsiaTheme="minorEastAsia" w:hAnsiTheme="minorEastAsia" w:cs="Arial Unicode MS" w:hint="eastAsia"/>
                <w:sz w:val="22"/>
                <w:szCs w:val="22"/>
                <w:lang w:val="zh-TW"/>
              </w:rPr>
              <w:t>建構孩子對家庭暴力正確概念，提昇保護自己的能力，敏覺家庭暴力事件，幫助週遭需要幫助的人。</w:t>
            </w:r>
          </w:p>
          <w:p w:rsidR="006222A3" w:rsidRDefault="006222A3" w:rsidP="00716FF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 w:cs="Arial Unicode MS"/>
                <w:sz w:val="22"/>
                <w:lang w:val="zh-TW"/>
              </w:rPr>
            </w:pPr>
          </w:p>
          <w:p w:rsidR="006222A3" w:rsidRDefault="006222A3" w:rsidP="00716FF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 w:cs="Arial Unicode MS"/>
                <w:sz w:val="22"/>
                <w:lang w:val="zh-TW"/>
              </w:rPr>
            </w:pPr>
          </w:p>
          <w:p w:rsidR="006222A3" w:rsidRPr="00716FFF" w:rsidRDefault="006222A3" w:rsidP="00716FF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70C0"/>
                <w:sz w:val="22"/>
              </w:rPr>
            </w:pPr>
          </w:p>
        </w:tc>
        <w:tc>
          <w:tcPr>
            <w:tcW w:w="521" w:type="dxa"/>
            <w:vAlign w:val="center"/>
          </w:tcPr>
          <w:p w:rsidR="00716FFF" w:rsidRPr="00716FFF" w:rsidRDefault="00716FFF" w:rsidP="00716FFF">
            <w:pPr>
              <w:spacing w:line="240" w:lineRule="exact"/>
              <w:ind w:left="227" w:right="57" w:hangingChars="103" w:hanging="227"/>
              <w:jc w:val="both"/>
              <w:rPr>
                <w:rFonts w:ascii="標楷體" w:eastAsia="標楷體" w:hAnsi="標楷體"/>
                <w:sz w:val="22"/>
              </w:rPr>
            </w:pPr>
            <w:r w:rsidRPr="00716FFF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748" w:type="dxa"/>
            <w:vAlign w:val="center"/>
          </w:tcPr>
          <w:p w:rsidR="00716FFF" w:rsidRPr="00537043" w:rsidRDefault="00716FFF" w:rsidP="00716FFF">
            <w:pPr>
              <w:spacing w:line="240" w:lineRule="atLeast"/>
              <w:ind w:left="206" w:right="57" w:hangingChars="103" w:hanging="206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37043">
              <w:rPr>
                <w:rFonts w:asciiTheme="minorEastAsia" w:eastAsiaTheme="minorEastAsia" w:hAnsiTheme="minorEastAsia" w:hint="eastAsia"/>
                <w:sz w:val="20"/>
                <w:szCs w:val="20"/>
              </w:rPr>
              <w:t>自編</w:t>
            </w:r>
          </w:p>
        </w:tc>
        <w:tc>
          <w:tcPr>
            <w:tcW w:w="798" w:type="dxa"/>
            <w:vAlign w:val="center"/>
          </w:tcPr>
          <w:p w:rsidR="00716FFF" w:rsidRPr="00716FFF" w:rsidRDefault="00716FFF" w:rsidP="00716FFF">
            <w:pPr>
              <w:spacing w:line="240" w:lineRule="atLeast"/>
              <w:ind w:left="227" w:right="57" w:hangingChars="103" w:hanging="227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716FFF">
              <w:rPr>
                <w:rFonts w:asciiTheme="minorEastAsia" w:eastAsiaTheme="minorEastAsia" w:hAnsiTheme="minorEastAsia" w:hint="eastAsia"/>
                <w:sz w:val="22"/>
                <w:szCs w:val="22"/>
              </w:rPr>
              <w:t>參與討論</w:t>
            </w:r>
          </w:p>
          <w:p w:rsidR="00716FFF" w:rsidRPr="00716FFF" w:rsidRDefault="00716FFF" w:rsidP="00716FFF">
            <w:pPr>
              <w:spacing w:line="240" w:lineRule="atLeast"/>
              <w:ind w:left="227" w:right="57" w:hangingChars="103" w:hanging="227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716FFF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</w:tc>
        <w:tc>
          <w:tcPr>
            <w:tcW w:w="2369" w:type="dxa"/>
          </w:tcPr>
          <w:p w:rsidR="00716FFF" w:rsidRP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>法治教育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:rsid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>法</w:t>
            </w:r>
            <w:r w:rsidRPr="00716FFF">
              <w:rPr>
                <w:rFonts w:asciiTheme="minorEastAsia" w:eastAsiaTheme="minorEastAsia" w:hAnsiTheme="minorEastAsia"/>
                <w:sz w:val="20"/>
                <w:szCs w:val="20"/>
              </w:rPr>
              <w:t>E8</w:t>
            </w: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認識兒少保護。</w:t>
            </w:r>
          </w:p>
          <w:p w:rsidR="00716FFF" w:rsidRP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716FFF" w:rsidRP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>人權教育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:rsidR="00716FFF" w:rsidRDefault="00716FFF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>人</w:t>
            </w:r>
            <w:r w:rsidRPr="00716FFF">
              <w:rPr>
                <w:rFonts w:asciiTheme="minorEastAsia" w:eastAsiaTheme="minorEastAsia" w:hAnsiTheme="minorEastAsia"/>
                <w:sz w:val="20"/>
                <w:szCs w:val="20"/>
              </w:rPr>
              <w:t>E7</w:t>
            </w:r>
            <w:r w:rsidRPr="00716FFF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:rsidR="006222A3" w:rsidRPr="00716FFF" w:rsidRDefault="006222A3" w:rsidP="00716F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6" w:type="dxa"/>
          </w:tcPr>
          <w:p w:rsidR="00716FFF" w:rsidRPr="009E6F5E" w:rsidRDefault="00716FFF" w:rsidP="00716FF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82B79" w:rsidRPr="00B32678" w:rsidTr="00D82B79">
        <w:trPr>
          <w:trHeight w:val="761"/>
        </w:trPr>
        <w:tc>
          <w:tcPr>
            <w:tcW w:w="744" w:type="dxa"/>
            <w:vAlign w:val="center"/>
          </w:tcPr>
          <w:p w:rsidR="009D4919" w:rsidRPr="00B32678" w:rsidRDefault="009D4919" w:rsidP="00B3297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</w:t>
            </w:r>
            <w:r w:rsidR="00392059">
              <w:rPr>
                <w:rFonts w:eastAsia="標楷體" w:hint="eastAsia"/>
                <w:color w:val="0070C0"/>
                <w:sz w:val="28"/>
                <w:szCs w:val="28"/>
              </w:rPr>
              <w:t>11</w:t>
            </w:r>
            <w:r>
              <w:rPr>
                <w:rFonts w:eastAsia="標楷體" w:hint="eastAsia"/>
                <w:color w:val="0070C0"/>
                <w:sz w:val="28"/>
                <w:szCs w:val="28"/>
              </w:rPr>
              <w:t>週</w:t>
            </w:r>
          </w:p>
        </w:tc>
        <w:tc>
          <w:tcPr>
            <w:tcW w:w="2058" w:type="dxa"/>
            <w:vAlign w:val="center"/>
          </w:tcPr>
          <w:p w:rsidR="009D4919" w:rsidRPr="0040102C" w:rsidRDefault="009D4919" w:rsidP="008F354E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9D4919" w:rsidRPr="0040102C" w:rsidRDefault="0040102C" w:rsidP="0040102C">
            <w:pPr>
              <w:rPr>
                <w:sz w:val="22"/>
              </w:rPr>
            </w:pPr>
            <w:r w:rsidRPr="0040102C">
              <w:rPr>
                <w:rFonts w:hint="eastAsia"/>
                <w:sz w:val="22"/>
                <w:szCs w:val="22"/>
              </w:rPr>
              <w:t>1.</w:t>
            </w:r>
            <w:r w:rsidRPr="0040102C">
              <w:rPr>
                <w:rFonts w:hint="eastAsia"/>
                <w:sz w:val="22"/>
                <w:szCs w:val="22"/>
              </w:rPr>
              <w:t>認識守護環境的方法。</w:t>
            </w:r>
          </w:p>
          <w:p w:rsidR="0040102C" w:rsidRPr="0040102C" w:rsidRDefault="0040102C" w:rsidP="0040102C">
            <w:pPr>
              <w:rPr>
                <w:color w:val="0070C0"/>
              </w:rPr>
            </w:pPr>
            <w:r w:rsidRPr="0040102C">
              <w:rPr>
                <w:rFonts w:hint="eastAsia"/>
                <w:sz w:val="22"/>
                <w:szCs w:val="22"/>
              </w:rPr>
              <w:t>2.</w:t>
            </w:r>
            <w:r w:rsidRPr="0040102C">
              <w:rPr>
                <w:rFonts w:hint="eastAsia"/>
                <w:sz w:val="22"/>
                <w:szCs w:val="22"/>
              </w:rPr>
              <w:t>珍視自然環境的寶藏。</w:t>
            </w:r>
          </w:p>
        </w:tc>
        <w:tc>
          <w:tcPr>
            <w:tcW w:w="4542" w:type="dxa"/>
            <w:vAlign w:val="center"/>
          </w:tcPr>
          <w:p w:rsidR="009D4919" w:rsidRDefault="009D4919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ascii="標楷體" w:eastAsia="標楷體" w:hAnsi="標楷體"/>
                <w:color w:val="0070C0"/>
                <w:sz w:val="22"/>
              </w:rPr>
            </w:pPr>
            <w:r w:rsidRPr="0040102C">
              <w:rPr>
                <w:rFonts w:ascii="標楷體" w:eastAsia="標楷體" w:hAnsi="標楷體" w:hint="eastAsia"/>
                <w:color w:val="0070C0"/>
                <w:sz w:val="22"/>
                <w:szCs w:val="22"/>
              </w:rPr>
              <w:t>環境教育</w:t>
            </w:r>
          </w:p>
          <w:p w:rsidR="0040102C" w:rsidRDefault="0040102C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ascii="標楷體" w:eastAsia="標楷體" w:hAnsi="標楷體"/>
                <w:color w:val="0070C0"/>
                <w:sz w:val="22"/>
              </w:rPr>
            </w:pPr>
          </w:p>
          <w:p w:rsidR="006222A3" w:rsidRPr="0040102C" w:rsidRDefault="006222A3" w:rsidP="00B3297F">
            <w:pPr>
              <w:autoSpaceDE w:val="0"/>
              <w:autoSpaceDN w:val="0"/>
              <w:adjustRightInd w:val="0"/>
              <w:spacing w:line="240" w:lineRule="exact"/>
              <w:ind w:left="50" w:right="57"/>
              <w:jc w:val="both"/>
              <w:rPr>
                <w:rFonts w:ascii="標楷體" w:eastAsia="標楷體" w:hAnsi="標楷體"/>
                <w:color w:val="0070C0"/>
                <w:sz w:val="22"/>
              </w:rPr>
            </w:pPr>
          </w:p>
          <w:p w:rsidR="00716FFF" w:rsidRPr="0040102C" w:rsidRDefault="00716FFF" w:rsidP="00716FFF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邀請荒野協會蒞校宣導環境議題、環保意識</w:t>
            </w:r>
            <w:r w:rsidR="0040102C"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，</w:t>
            </w:r>
            <w:r w:rsidR="006222A3">
              <w:rPr>
                <w:rFonts w:asciiTheme="minorEastAsia" w:eastAsiaTheme="minorEastAsia" w:hAnsiTheme="minorEastAsia" w:hint="eastAsia"/>
                <w:sz w:val="22"/>
                <w:szCs w:val="22"/>
              </w:rPr>
              <w:t>並</w:t>
            </w:r>
            <w:r w:rsidR="0040102C"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與孩子一同實踐愛護環境的行動。</w:t>
            </w:r>
          </w:p>
          <w:p w:rsidR="009D4919" w:rsidRDefault="009D4919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Theme="minorEastAsia" w:eastAsiaTheme="minorEastAsia" w:hAnsiTheme="minorEastAsia"/>
                <w:color w:val="0070C0"/>
                <w:sz w:val="22"/>
              </w:rPr>
            </w:pPr>
          </w:p>
          <w:p w:rsidR="006222A3" w:rsidRPr="0040102C" w:rsidRDefault="006222A3" w:rsidP="002D08C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Theme="minorEastAsia" w:eastAsiaTheme="minorEastAsia" w:hAnsiTheme="minorEastAsia"/>
                <w:color w:val="0070C0"/>
                <w:sz w:val="22"/>
              </w:rPr>
            </w:pPr>
          </w:p>
        </w:tc>
        <w:tc>
          <w:tcPr>
            <w:tcW w:w="521" w:type="dxa"/>
            <w:vAlign w:val="center"/>
          </w:tcPr>
          <w:p w:rsidR="009D4919" w:rsidRPr="0040102C" w:rsidRDefault="009D4919" w:rsidP="00A7709D">
            <w:pPr>
              <w:spacing w:line="240" w:lineRule="exact"/>
              <w:ind w:left="227" w:right="57" w:hangingChars="103" w:hanging="227"/>
              <w:jc w:val="both"/>
              <w:rPr>
                <w:rFonts w:asciiTheme="minorEastAsia" w:eastAsiaTheme="minorEastAsia" w:hAnsiTheme="minorEastAsia"/>
                <w:color w:val="0070C0"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color w:val="0070C0"/>
                <w:sz w:val="22"/>
                <w:szCs w:val="22"/>
              </w:rPr>
              <w:t>2</w:t>
            </w:r>
          </w:p>
        </w:tc>
        <w:tc>
          <w:tcPr>
            <w:tcW w:w="748" w:type="dxa"/>
            <w:vAlign w:val="center"/>
          </w:tcPr>
          <w:p w:rsidR="009D4919" w:rsidRPr="00537043" w:rsidRDefault="009D4919" w:rsidP="0058362B">
            <w:pPr>
              <w:spacing w:line="240" w:lineRule="atLeast"/>
              <w:ind w:left="206" w:right="57" w:hangingChars="103" w:hanging="206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37043">
              <w:rPr>
                <w:rFonts w:asciiTheme="minorEastAsia" w:eastAsiaTheme="minorEastAsia" w:hAnsiTheme="minorEastAsia" w:hint="eastAsia"/>
                <w:sz w:val="20"/>
                <w:szCs w:val="20"/>
              </w:rPr>
              <w:t>自編</w:t>
            </w:r>
          </w:p>
        </w:tc>
        <w:tc>
          <w:tcPr>
            <w:tcW w:w="798" w:type="dxa"/>
            <w:vAlign w:val="center"/>
          </w:tcPr>
          <w:p w:rsidR="009D4919" w:rsidRPr="0040102C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9D4919" w:rsidRPr="0040102C" w:rsidRDefault="009D4919" w:rsidP="0058362B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9D4919" w:rsidRPr="0040102C" w:rsidRDefault="009D4919" w:rsidP="0058362B">
            <w:pPr>
              <w:spacing w:line="240" w:lineRule="atLeast"/>
              <w:ind w:left="227" w:right="57" w:hangingChars="103" w:hanging="227"/>
              <w:jc w:val="both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369" w:type="dxa"/>
            <w:vAlign w:val="center"/>
          </w:tcPr>
          <w:p w:rsidR="009D4919" w:rsidRPr="0040102C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【環境教育】</w:t>
            </w:r>
          </w:p>
          <w:p w:rsidR="009D4919" w:rsidRPr="0040102C" w:rsidRDefault="009D4919" w:rsidP="0058362B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環E1 參與戶外學習與自然體驗，覺知自然環境的美、平衡、與完整性。</w:t>
            </w:r>
          </w:p>
          <w:p w:rsidR="009D4919" w:rsidRPr="0040102C" w:rsidRDefault="009D4919" w:rsidP="0058362B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  <w:color w:val="0070C0"/>
                <w:sz w:val="22"/>
              </w:rPr>
            </w:pPr>
          </w:p>
        </w:tc>
        <w:tc>
          <w:tcPr>
            <w:tcW w:w="456" w:type="dxa"/>
          </w:tcPr>
          <w:p w:rsidR="009D4919" w:rsidRPr="009E6F5E" w:rsidRDefault="009D491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0102C" w:rsidRPr="00B32678" w:rsidTr="00D82B79">
        <w:trPr>
          <w:trHeight w:val="761"/>
        </w:trPr>
        <w:tc>
          <w:tcPr>
            <w:tcW w:w="744" w:type="dxa"/>
            <w:vAlign w:val="center"/>
          </w:tcPr>
          <w:p w:rsidR="0040102C" w:rsidRPr="00B32678" w:rsidRDefault="0040102C" w:rsidP="0040102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</w:t>
            </w:r>
            <w:r w:rsidR="00392059">
              <w:rPr>
                <w:rFonts w:eastAsia="標楷體" w:hint="eastAsia"/>
                <w:color w:val="0070C0"/>
                <w:sz w:val="28"/>
                <w:szCs w:val="28"/>
              </w:rPr>
              <w:t>9</w:t>
            </w:r>
            <w:r>
              <w:rPr>
                <w:rFonts w:eastAsia="標楷體" w:hint="eastAsia"/>
                <w:color w:val="0070C0"/>
                <w:sz w:val="28"/>
                <w:szCs w:val="28"/>
              </w:rPr>
              <w:t>週</w:t>
            </w:r>
          </w:p>
        </w:tc>
        <w:tc>
          <w:tcPr>
            <w:tcW w:w="2058" w:type="dxa"/>
            <w:vAlign w:val="center"/>
          </w:tcPr>
          <w:p w:rsidR="0040102C" w:rsidRPr="0040102C" w:rsidRDefault="0040102C" w:rsidP="0040102C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</w:rPr>
            </w:pPr>
            <w:r w:rsidRPr="0040102C">
              <w:rPr>
                <w:rFonts w:asciiTheme="minorEastAsia" w:eastAsiaTheme="minorEastAsia" w:hAnsiTheme="minorEastAsia"/>
                <w:kern w:val="2"/>
                <w:u w:color="A6A5A5"/>
              </w:rPr>
              <w:t xml:space="preserve">綜-E-B1 </w:t>
            </w:r>
          </w:p>
          <w:p w:rsidR="0040102C" w:rsidRPr="0040102C" w:rsidRDefault="0040102C" w:rsidP="0040102C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  <w:sz w:val="22"/>
              </w:rPr>
            </w:pPr>
            <w:r w:rsidRPr="0040102C">
              <w:rPr>
                <w:rFonts w:asciiTheme="minorEastAsia" w:eastAsiaTheme="minorEastAsia" w:hAnsiTheme="minorEastAsia"/>
                <w:sz w:val="22"/>
                <w:szCs w:val="22"/>
                <w:u w:color="A6A5A5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40102C" w:rsidRPr="0040102C" w:rsidRDefault="0040102C" w:rsidP="0040102C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40102C">
              <w:rPr>
                <w:rFonts w:asciiTheme="minorEastAsia" w:eastAsiaTheme="minorEastAsia" w:hAnsiTheme="minorEastAsia" w:cs="標楷體"/>
                <w:sz w:val="22"/>
                <w:szCs w:val="22"/>
              </w:rPr>
              <w:t>1.能體認家人溝通應從愛出發。</w:t>
            </w:r>
          </w:p>
          <w:p w:rsidR="0040102C" w:rsidRPr="0040102C" w:rsidRDefault="0040102C" w:rsidP="0040102C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40102C">
              <w:rPr>
                <w:rFonts w:asciiTheme="minorEastAsia" w:eastAsiaTheme="minorEastAsia" w:hAnsiTheme="minorEastAsia" w:cs="標楷體"/>
                <w:sz w:val="22"/>
                <w:szCs w:val="22"/>
              </w:rPr>
              <w:t>2.能瞭解家人間正向溝通的技巧。</w:t>
            </w:r>
          </w:p>
        </w:tc>
        <w:tc>
          <w:tcPr>
            <w:tcW w:w="4542" w:type="dxa"/>
          </w:tcPr>
          <w:p w:rsidR="0040102C" w:rsidRDefault="0040102C" w:rsidP="0040102C">
            <w:pPr>
              <w:jc w:val="both"/>
              <w:rPr>
                <w:rFonts w:ascii="標楷體" w:eastAsia="標楷體" w:hAnsi="標楷體" w:cs="標楷體"/>
                <w:color w:val="0070C0"/>
                <w:sz w:val="22"/>
              </w:rPr>
            </w:pPr>
            <w:r w:rsidRPr="0040102C">
              <w:rPr>
                <w:rFonts w:ascii="標楷體" w:eastAsia="標楷體" w:hAnsi="標楷體" w:cs="標楷體"/>
                <w:color w:val="0070C0"/>
                <w:sz w:val="22"/>
                <w:szCs w:val="22"/>
              </w:rPr>
              <w:t>家庭教育宣導</w:t>
            </w:r>
          </w:p>
          <w:p w:rsidR="0040102C" w:rsidRDefault="0040102C" w:rsidP="0040102C">
            <w:pPr>
              <w:jc w:val="both"/>
              <w:rPr>
                <w:rFonts w:ascii="標楷體" w:eastAsia="標楷體" w:hAnsi="標楷體" w:cs="標楷體"/>
                <w:color w:val="0070C0"/>
                <w:sz w:val="22"/>
              </w:rPr>
            </w:pPr>
          </w:p>
          <w:p w:rsidR="006222A3" w:rsidRDefault="0040102C" w:rsidP="0040102C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分各年段</w:t>
            </w:r>
            <w:r w:rsidRPr="0040102C">
              <w:rPr>
                <w:rFonts w:asciiTheme="minorEastAsia" w:eastAsiaTheme="minorEastAsia" w:hAnsiTheme="minorEastAsia" w:cs="標楷體"/>
                <w:sz w:val="22"/>
                <w:szCs w:val="22"/>
              </w:rPr>
              <w:t>進行家庭教育</w:t>
            </w: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課程與活動</w:t>
            </w:r>
            <w:r w:rsidRPr="0040102C">
              <w:rPr>
                <w:rFonts w:asciiTheme="minorEastAsia" w:eastAsiaTheme="minorEastAsia" w:hAnsiTheme="minorEastAsia" w:cs="標楷體"/>
                <w:sz w:val="22"/>
                <w:szCs w:val="22"/>
              </w:rPr>
              <w:t>，</w:t>
            </w:r>
          </w:p>
          <w:p w:rsidR="0040102C" w:rsidRPr="0040102C" w:rsidRDefault="006222A3" w:rsidP="0040102C">
            <w:pPr>
              <w:jc w:val="both"/>
              <w:rPr>
                <w:rFonts w:ascii="標楷體" w:eastAsia="標楷體" w:hAnsi="標楷體" w:cs="標楷體"/>
                <w:color w:val="0070C0"/>
                <w:sz w:val="22"/>
              </w:rPr>
            </w:pPr>
            <w:r>
              <w:rPr>
                <w:rFonts w:asciiTheme="minorEastAsia" w:eastAsiaTheme="minorEastAsia" w:hAnsiTheme="minorEastAsia" w:cs="標楷體"/>
                <w:sz w:val="22"/>
                <w:szCs w:val="22"/>
              </w:rPr>
              <w:t>引導學生</w:t>
            </w: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運用</w:t>
            </w:r>
            <w:r>
              <w:rPr>
                <w:rFonts w:asciiTheme="minorEastAsia" w:eastAsiaTheme="minorEastAsia" w:hAnsiTheme="minorEastAsia" w:cs="標楷體"/>
                <w:sz w:val="22"/>
                <w:szCs w:val="22"/>
              </w:rPr>
              <w:t>多元角度</w:t>
            </w: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，</w:t>
            </w:r>
            <w:r w:rsidR="0040102C" w:rsidRPr="0040102C">
              <w:rPr>
                <w:rFonts w:asciiTheme="minorEastAsia" w:eastAsiaTheme="minorEastAsia" w:hAnsiTheme="minorEastAsia" w:cs="標楷體"/>
                <w:sz w:val="22"/>
                <w:szCs w:val="22"/>
              </w:rPr>
              <w:t>思考與覺察家人溝通的技巧。</w:t>
            </w:r>
          </w:p>
        </w:tc>
        <w:tc>
          <w:tcPr>
            <w:tcW w:w="521" w:type="dxa"/>
            <w:vAlign w:val="center"/>
          </w:tcPr>
          <w:p w:rsidR="0040102C" w:rsidRPr="0040102C" w:rsidRDefault="0040102C" w:rsidP="0040102C">
            <w:pPr>
              <w:spacing w:line="240" w:lineRule="exact"/>
              <w:ind w:left="227" w:right="57" w:hangingChars="103" w:hanging="227"/>
              <w:jc w:val="both"/>
              <w:rPr>
                <w:rFonts w:asciiTheme="minorEastAsia" w:eastAsiaTheme="minorEastAsia" w:hAnsiTheme="minorEastAsia"/>
                <w:color w:val="0070C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2"/>
                <w:szCs w:val="22"/>
              </w:rPr>
              <w:t>2</w:t>
            </w:r>
          </w:p>
        </w:tc>
        <w:tc>
          <w:tcPr>
            <w:tcW w:w="748" w:type="dxa"/>
            <w:vAlign w:val="center"/>
          </w:tcPr>
          <w:p w:rsidR="0040102C" w:rsidRPr="00537043" w:rsidRDefault="0040102C" w:rsidP="0040102C">
            <w:pPr>
              <w:spacing w:line="240" w:lineRule="atLeast"/>
              <w:ind w:left="206" w:right="57" w:hangingChars="103" w:hanging="206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37043">
              <w:rPr>
                <w:rFonts w:asciiTheme="minorEastAsia" w:eastAsiaTheme="minorEastAsia" w:hAnsiTheme="minorEastAsia" w:hint="eastAsia"/>
                <w:sz w:val="20"/>
                <w:szCs w:val="20"/>
              </w:rPr>
              <w:t>自編</w:t>
            </w:r>
          </w:p>
        </w:tc>
        <w:tc>
          <w:tcPr>
            <w:tcW w:w="798" w:type="dxa"/>
            <w:vAlign w:val="center"/>
          </w:tcPr>
          <w:p w:rsidR="0040102C" w:rsidRPr="0040102C" w:rsidRDefault="0040102C" w:rsidP="0040102C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經驗分享</w:t>
            </w:r>
          </w:p>
          <w:p w:rsidR="0040102C" w:rsidRPr="0040102C" w:rsidRDefault="0040102C" w:rsidP="0040102C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學習單</w:t>
            </w:r>
          </w:p>
          <w:p w:rsidR="0040102C" w:rsidRPr="0040102C" w:rsidRDefault="0040102C" w:rsidP="0040102C">
            <w:pPr>
              <w:widowControl/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</w:rPr>
              <w:t>情境角色扮演</w:t>
            </w:r>
          </w:p>
        </w:tc>
        <w:tc>
          <w:tcPr>
            <w:tcW w:w="2369" w:type="dxa"/>
            <w:vAlign w:val="center"/>
          </w:tcPr>
          <w:p w:rsidR="0040102C" w:rsidRPr="0040102C" w:rsidRDefault="0040102C" w:rsidP="004010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【品德教育】</w:t>
            </w:r>
          </w:p>
          <w:p w:rsidR="0040102C" w:rsidRPr="0040102C" w:rsidRDefault="0040102C" w:rsidP="004010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品</w:t>
            </w:r>
            <w:r w:rsidRPr="0040102C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E3</w:t>
            </w: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溝通合作與和諧人際關係。</w:t>
            </w:r>
          </w:p>
          <w:p w:rsidR="0040102C" w:rsidRPr="0040102C" w:rsidRDefault="0040102C" w:rsidP="004010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品</w:t>
            </w:r>
            <w:r w:rsidRPr="0040102C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EJU2</w:t>
            </w: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孝悌仁愛。</w:t>
            </w:r>
          </w:p>
          <w:p w:rsidR="0040102C" w:rsidRPr="0040102C" w:rsidRDefault="0040102C" w:rsidP="004010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家庭教育</w:t>
            </w:r>
          </w:p>
          <w:p w:rsidR="0040102C" w:rsidRPr="0040102C" w:rsidRDefault="0040102C" w:rsidP="004010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家</w:t>
            </w:r>
            <w:r w:rsidRPr="0040102C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E4</w:t>
            </w: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兒童的家庭責任。</w:t>
            </w:r>
          </w:p>
          <w:p w:rsidR="0040102C" w:rsidRPr="0040102C" w:rsidRDefault="0040102C" w:rsidP="004010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家</w:t>
            </w:r>
            <w:r w:rsidRPr="0040102C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E5</w:t>
            </w: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主動與家人分享。</w:t>
            </w:r>
          </w:p>
          <w:p w:rsidR="0040102C" w:rsidRPr="0040102C" w:rsidRDefault="0040102C" w:rsidP="0040102C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家</w:t>
            </w:r>
            <w:r w:rsidRPr="0040102C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E6</w:t>
            </w:r>
            <w:r w:rsidRPr="0040102C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關心及愛護家庭成員。</w:t>
            </w:r>
          </w:p>
        </w:tc>
        <w:tc>
          <w:tcPr>
            <w:tcW w:w="456" w:type="dxa"/>
          </w:tcPr>
          <w:p w:rsidR="0040102C" w:rsidRPr="009E6F5E" w:rsidRDefault="0040102C" w:rsidP="0040102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03A" w:rsidRPr="00B32678" w:rsidTr="00D82B79">
        <w:trPr>
          <w:trHeight w:val="761"/>
        </w:trPr>
        <w:tc>
          <w:tcPr>
            <w:tcW w:w="744" w:type="dxa"/>
            <w:vAlign w:val="center"/>
          </w:tcPr>
          <w:p w:rsidR="00DE603A" w:rsidRDefault="00DE603A" w:rsidP="00DE603A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</w:t>
            </w:r>
            <w:r w:rsidR="00392059">
              <w:rPr>
                <w:rFonts w:eastAsia="標楷體" w:hint="eastAsia"/>
                <w:color w:val="0070C0"/>
                <w:sz w:val="28"/>
                <w:szCs w:val="28"/>
              </w:rPr>
              <w:t>19</w:t>
            </w:r>
            <w:r>
              <w:rPr>
                <w:rFonts w:eastAsia="標楷體" w:hint="eastAsia"/>
                <w:color w:val="0070C0"/>
                <w:sz w:val="28"/>
                <w:szCs w:val="28"/>
              </w:rPr>
              <w:t>週</w:t>
            </w:r>
          </w:p>
        </w:tc>
        <w:tc>
          <w:tcPr>
            <w:tcW w:w="2058" w:type="dxa"/>
            <w:vAlign w:val="center"/>
          </w:tcPr>
          <w:p w:rsidR="006222A3" w:rsidRPr="006222A3" w:rsidRDefault="006222A3" w:rsidP="006222A3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6222A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綜-E-B1</w:t>
            </w:r>
          </w:p>
          <w:p w:rsidR="006222A3" w:rsidRPr="006222A3" w:rsidRDefault="006222A3" w:rsidP="006222A3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6222A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覺察自己的人際溝通方式，學習合宜的互動與溝通 技</w:t>
            </w:r>
          </w:p>
          <w:p w:rsidR="00DE603A" w:rsidRDefault="006222A3" w:rsidP="006222A3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6222A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巧，培養同理心，並應用於日常生活。</w:t>
            </w:r>
          </w:p>
          <w:p w:rsidR="006222A3" w:rsidRPr="006222A3" w:rsidRDefault="006222A3" w:rsidP="006222A3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6222A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綜-E-A1</w:t>
            </w:r>
          </w:p>
          <w:p w:rsidR="006222A3" w:rsidRPr="006222A3" w:rsidRDefault="006222A3" w:rsidP="006222A3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6222A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認識個人特質，初探生涯發展，覺察生命變化歷程，激</w:t>
            </w:r>
          </w:p>
          <w:p w:rsidR="006222A3" w:rsidRPr="006222A3" w:rsidRDefault="006222A3" w:rsidP="006222A3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6222A3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發潛能，促進身心健全發展</w:t>
            </w:r>
            <w:r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。</w:t>
            </w:r>
          </w:p>
        </w:tc>
        <w:tc>
          <w:tcPr>
            <w:tcW w:w="2268" w:type="dxa"/>
          </w:tcPr>
          <w:p w:rsidR="00DE603A" w:rsidRPr="00DE603A" w:rsidRDefault="00DE603A" w:rsidP="00DE603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DE603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1.</w:t>
            </w:r>
            <w:r w:rsidRPr="00DE603A">
              <w:rPr>
                <w:rFonts w:asciiTheme="minorEastAsia" w:eastAsiaTheme="minorEastAsia" w:hAnsiTheme="minorEastAsia" w:cs="標楷體"/>
                <w:sz w:val="22"/>
                <w:szCs w:val="22"/>
              </w:rPr>
              <w:t>瞭解家庭與學校中的分 工，不應受性別的限制</w:t>
            </w:r>
            <w:r w:rsidRPr="00DE603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。</w:t>
            </w:r>
          </w:p>
          <w:p w:rsidR="00DE603A" w:rsidRPr="00DE603A" w:rsidRDefault="00DE603A" w:rsidP="00DE603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DE603A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2.傳達尊重與關懷不分性別。</w:t>
            </w:r>
          </w:p>
        </w:tc>
        <w:tc>
          <w:tcPr>
            <w:tcW w:w="4542" w:type="dxa"/>
          </w:tcPr>
          <w:p w:rsidR="00DE603A" w:rsidRPr="00DE603A" w:rsidRDefault="00DE603A" w:rsidP="00DE603A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DE603A">
              <w:rPr>
                <w:rFonts w:ascii="標楷體" w:eastAsia="標楷體" w:hAnsi="標楷體" w:hint="eastAsia"/>
                <w:color w:val="0070C0"/>
                <w:sz w:val="22"/>
                <w:szCs w:val="22"/>
              </w:rPr>
              <w:t>性別平等教育2</w:t>
            </w:r>
            <w:r w:rsidRPr="00DE603A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DE603A" w:rsidRPr="00DE603A" w:rsidRDefault="00DE603A" w:rsidP="00DE603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DE603A" w:rsidRPr="00DE603A" w:rsidRDefault="00DE603A" w:rsidP="00DE603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DE603A">
              <w:rPr>
                <w:rFonts w:asciiTheme="minorEastAsia" w:eastAsiaTheme="minorEastAsia" w:hAnsiTheme="minorEastAsia" w:cs="標楷體"/>
                <w:sz w:val="22"/>
                <w:szCs w:val="22"/>
              </w:rPr>
              <w:t>應用教育部性別平等全球資訊網的教學影片，讓孩子瞭解性別平等的相關資訊。</w:t>
            </w:r>
          </w:p>
          <w:p w:rsidR="00DE603A" w:rsidRPr="00DE603A" w:rsidRDefault="00DE603A" w:rsidP="00DE603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DE603A" w:rsidRPr="00DE603A" w:rsidRDefault="000F3D18" w:rsidP="00DE603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hyperlink r:id="rId9">
              <w:r w:rsidR="00DE603A" w:rsidRPr="00DE603A">
                <w:rPr>
                  <w:rFonts w:asciiTheme="minorEastAsia" w:eastAsiaTheme="minorEastAsia" w:hAnsiTheme="minorEastAsia"/>
                  <w:color w:val="0000FF"/>
                  <w:sz w:val="22"/>
                  <w:szCs w:val="22"/>
                  <w:u w:val="single"/>
                </w:rPr>
                <w:t>https://www.youtube.com/watch?v=NrlrCS9watI</w:t>
              </w:r>
            </w:hyperlink>
          </w:p>
        </w:tc>
        <w:tc>
          <w:tcPr>
            <w:tcW w:w="521" w:type="dxa"/>
            <w:vAlign w:val="center"/>
          </w:tcPr>
          <w:p w:rsidR="00DE603A" w:rsidRPr="00DE603A" w:rsidRDefault="00DE603A" w:rsidP="00DE603A">
            <w:pPr>
              <w:spacing w:line="240" w:lineRule="exact"/>
              <w:ind w:left="227" w:right="57" w:hangingChars="103" w:hanging="227"/>
              <w:jc w:val="both"/>
              <w:rPr>
                <w:rFonts w:asciiTheme="minorEastAsia" w:eastAsiaTheme="minorEastAsia" w:hAnsiTheme="minorEastAsia"/>
                <w:color w:val="0070C0"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color w:val="0070C0"/>
                <w:sz w:val="22"/>
                <w:szCs w:val="22"/>
              </w:rPr>
              <w:t>2</w:t>
            </w:r>
          </w:p>
        </w:tc>
        <w:tc>
          <w:tcPr>
            <w:tcW w:w="748" w:type="dxa"/>
            <w:vAlign w:val="center"/>
          </w:tcPr>
          <w:p w:rsidR="00DE603A" w:rsidRPr="00537043" w:rsidRDefault="00DE603A" w:rsidP="00DE603A">
            <w:pPr>
              <w:spacing w:line="240" w:lineRule="atLeast"/>
              <w:ind w:left="206" w:right="57" w:hangingChars="103" w:hanging="206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37043">
              <w:rPr>
                <w:rFonts w:asciiTheme="minorEastAsia" w:eastAsiaTheme="minorEastAsia" w:hAnsiTheme="minorEastAsia" w:hint="eastAsia"/>
                <w:sz w:val="20"/>
                <w:szCs w:val="20"/>
              </w:rPr>
              <w:t>自編</w:t>
            </w:r>
          </w:p>
        </w:tc>
        <w:tc>
          <w:tcPr>
            <w:tcW w:w="798" w:type="dxa"/>
            <w:vAlign w:val="center"/>
          </w:tcPr>
          <w:p w:rsidR="00DE603A" w:rsidRPr="00DE603A" w:rsidRDefault="00DE603A" w:rsidP="00DE603A">
            <w:pPr>
              <w:widowControl/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DE603A" w:rsidRPr="00DE603A" w:rsidRDefault="00DE603A" w:rsidP="00DE603A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DE603A" w:rsidRPr="00DE603A" w:rsidRDefault="00DE603A" w:rsidP="00DE603A">
            <w:pPr>
              <w:spacing w:line="240" w:lineRule="atLeast"/>
              <w:ind w:left="227" w:right="57" w:hangingChars="103" w:hanging="227"/>
              <w:jc w:val="both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369" w:type="dxa"/>
            <w:vAlign w:val="center"/>
          </w:tcPr>
          <w:p w:rsidR="00DE603A" w:rsidRPr="00DE603A" w:rsidRDefault="00DE603A" w:rsidP="00DE603A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【性別平等教育】</w:t>
            </w:r>
          </w:p>
          <w:p w:rsidR="00DE603A" w:rsidRPr="00DE603A" w:rsidRDefault="00DE603A" w:rsidP="00DE603A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性E1 認識生理性別、性傾向、性別特質與性別認同的多元面貌。</w:t>
            </w:r>
          </w:p>
          <w:p w:rsidR="00DE603A" w:rsidRPr="00DE603A" w:rsidRDefault="00DE603A" w:rsidP="00DE603A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性E3 覺察性別角色的刻板印象，了解家庭、學校與職業的分工，不應受性別的限制。</w:t>
            </w:r>
          </w:p>
          <w:p w:rsidR="00DE603A" w:rsidRPr="00DE603A" w:rsidRDefault="00DE603A" w:rsidP="00DE603A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性E8 了解不同性別者的成就與貢獻。</w:t>
            </w:r>
          </w:p>
          <w:p w:rsidR="00DE603A" w:rsidRDefault="00DE603A" w:rsidP="00DE60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DE603A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性E10 辨識性別刻板的情感表達與人際互動。</w:t>
            </w:r>
          </w:p>
          <w:p w:rsidR="006222A3" w:rsidRPr="00046C4E" w:rsidRDefault="00046C4E" w:rsidP="00DE60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046C4E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涯E9認識不同類型工作/教育環境。</w:t>
            </w:r>
          </w:p>
        </w:tc>
        <w:tc>
          <w:tcPr>
            <w:tcW w:w="456" w:type="dxa"/>
          </w:tcPr>
          <w:p w:rsidR="00DE603A" w:rsidRPr="009E6F5E" w:rsidRDefault="00DE603A" w:rsidP="00DE603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07C13" w:rsidRPr="00B32678" w:rsidTr="00D82B79">
        <w:trPr>
          <w:trHeight w:val="761"/>
        </w:trPr>
        <w:tc>
          <w:tcPr>
            <w:tcW w:w="744" w:type="dxa"/>
            <w:vAlign w:val="center"/>
          </w:tcPr>
          <w:p w:rsidR="00007C13" w:rsidRDefault="00007C13" w:rsidP="00007C1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</w:t>
            </w:r>
            <w:r w:rsidR="00392059">
              <w:rPr>
                <w:rFonts w:eastAsia="標楷體" w:hint="eastAsia"/>
                <w:color w:val="0070C0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eastAsia="標楷體" w:hint="eastAsia"/>
                <w:color w:val="0070C0"/>
                <w:sz w:val="28"/>
                <w:szCs w:val="28"/>
              </w:rPr>
              <w:t>週</w:t>
            </w:r>
          </w:p>
        </w:tc>
        <w:tc>
          <w:tcPr>
            <w:tcW w:w="2058" w:type="dxa"/>
            <w:vAlign w:val="center"/>
          </w:tcPr>
          <w:p w:rsidR="00046C4E" w:rsidRPr="00046C4E" w:rsidRDefault="00046C4E" w:rsidP="00046C4E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046C4E">
              <w:rPr>
                <w:rFonts w:asciiTheme="minorEastAsia" w:eastAsiaTheme="minorEastAsia" w:hAnsiTheme="minorEastAsia" w:hint="eastAsia"/>
                <w:bCs/>
                <w:sz w:val="22"/>
              </w:rPr>
              <w:t>綜-E-A3規劃、執行學習及</w:t>
            </w:r>
          </w:p>
          <w:p w:rsidR="00007C13" w:rsidRPr="00DE603A" w:rsidRDefault="00046C4E" w:rsidP="00046C4E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046C4E">
              <w:rPr>
                <w:rFonts w:asciiTheme="minorEastAsia" w:eastAsiaTheme="minorEastAsia" w:hAnsiTheme="minorEastAsia" w:hint="eastAsia"/>
                <w:bCs/>
                <w:sz w:val="22"/>
              </w:rPr>
              <w:t>生活計畫，運用資源或策略，預防危機、保護自己，並以創新思考方式，因應日常生活情境。</w:t>
            </w:r>
          </w:p>
        </w:tc>
        <w:tc>
          <w:tcPr>
            <w:tcW w:w="2268" w:type="dxa"/>
          </w:tcPr>
          <w:p w:rsidR="00A172A2" w:rsidRPr="00A172A2" w:rsidRDefault="00A172A2" w:rsidP="00A172A2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A172A2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了解預防性侵害的做法。</w:t>
            </w:r>
          </w:p>
          <w:p w:rsidR="00A172A2" w:rsidRDefault="00A172A2" w:rsidP="00A172A2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A172A2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知道性侵害發生時，正確的應變及求助管道。</w:t>
            </w:r>
          </w:p>
          <w:p w:rsidR="00007C13" w:rsidRPr="00A172A2" w:rsidRDefault="00A172A2" w:rsidP="00A172A2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A172A2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知道性侵害發生時，並非當事人的錯，應該勇於表達，拯救其他人。</w:t>
            </w:r>
          </w:p>
          <w:p w:rsidR="00A172A2" w:rsidRPr="00A172A2" w:rsidRDefault="00A172A2" w:rsidP="00A172A2">
            <w:pPr>
              <w:pStyle w:val="a7"/>
              <w:ind w:leftChars="0" w:left="36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</w:tc>
        <w:tc>
          <w:tcPr>
            <w:tcW w:w="4542" w:type="dxa"/>
          </w:tcPr>
          <w:p w:rsidR="00007C13" w:rsidRPr="00007C13" w:rsidRDefault="000F3D18" w:rsidP="00007C13">
            <w:pPr>
              <w:jc w:val="both"/>
              <w:rPr>
                <w:rFonts w:ascii="標楷體" w:eastAsia="標楷體" w:hAnsi="標楷體" w:cs="Gungsuh"/>
                <w:color w:val="0070C0"/>
              </w:rPr>
            </w:pPr>
            <w:sdt>
              <w:sdtPr>
                <w:tag w:val="goog_rdk_48"/>
                <w:id w:val="1364868691"/>
              </w:sdtPr>
              <w:sdtEndPr>
                <w:rPr>
                  <w:rFonts w:ascii="Gungsuh" w:eastAsia="Gungsuh" w:hAnsi="Gungsuh" w:cs="Gungsuh" w:hint="eastAsia"/>
                </w:rPr>
              </w:sdtEndPr>
              <w:sdtContent/>
            </w:sdt>
            <w:r w:rsidR="00007C13" w:rsidRPr="00007C13">
              <w:rPr>
                <w:rFonts w:ascii="標楷體" w:eastAsia="標楷體" w:hAnsi="標楷體" w:cs="新細明體" w:hint="eastAsia"/>
                <w:color w:val="0070C0"/>
              </w:rPr>
              <w:t>性侵害防治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b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性侵害Say NO！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(一)身體的侵犯：請學生蒐集剪報資料，討論發生在兒童性侵害事件中，發生的地點、時段及加害人，分析責任歸屬，找出較危險的情境。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(二)臨危不亂：分別列舉上述若干的危險情境(如必須一個人走暗巷，剛好也有一陌生男人在後面時)，討論應變的方法、求助的管道。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(三)教師總結：說明性侵害的發生，並非是受害者的錯，而是加害者的責任，鼓勵學生建立正確的態度，勇敢面對，並建立正確的方式幫助受害者。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※萬一遭遇不幸，有很多機構可以提供協助。例如：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各縣市家庭暴力暨性侵害防治中心。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(四)關於約會強暴：教師補充說明如何避免約會強暴？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1.在待人接物上，要機敏警覺，不要使自己有利於歹徒行暴的機會。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2.在衣著態度上要合宜適當，不要吸引歹徒行暴。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3.有某些地點是強暴案件較常發生的地方，在危險時段 應盡量避免前往，也必須提高警覺。例如：自己或朋友家中、偏僻的場所或汽車旅館。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4.約會前，儘可能將約會對象、時間、地點及預訂回家時間告訴家人或朋友。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5.不喝來路不明的飲料或已開封的飲料，避免被對方下藥。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6.不要單獨前往對方住宿地點赴約。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7.如果察覺對方神色有異，如有性暗示或不雅動作時，應立即下定決心離開。</w:t>
            </w:r>
          </w:p>
          <w:p w:rsid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lastRenderedPageBreak/>
              <w:t>(五)重點歸納：對於性侵害有正確的應變方式，並能懂得預防。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b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b/>
                <w:sz w:val="22"/>
                <w:szCs w:val="22"/>
              </w:rPr>
              <w:t>性侵害完全防治一起來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(一)編劇：教師挑選幾個不同地點(例如：在家中、公車、校園及公園)、性侵害的主要內容，編劇後讓班上同學思考今日談論的主題。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(二)分組探討：教師請學生分組探討在家中、公車、校園內及公園可能發生的危險情境，並補充說明當時的氣候、時間與相關資訊，讓學生可以參考並加以運用。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(三)海報製作：各組將探討的內容，選定主題，設計一張反性侵害的主題海報，並討論宣導方式(口頭、表演……)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(四)小組競賽：將各組的宣導海報展示在黑板上，並進行宣導，由全班票選最具說服力的海報及表演。</w:t>
            </w:r>
          </w:p>
          <w:p w:rsidR="00046C4E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勇敢說不，同時避免自己處在危險情境中。</w:t>
            </w:r>
          </w:p>
          <w:p w:rsidR="00007C13" w:rsidRPr="00046C4E" w:rsidRDefault="00046C4E" w:rsidP="00046C4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046C4E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(六)重點歸納：面對不同的情境，能做到最適當的方法，保護自己，免於性侵。</w:t>
            </w:r>
          </w:p>
        </w:tc>
        <w:tc>
          <w:tcPr>
            <w:tcW w:w="521" w:type="dxa"/>
            <w:vAlign w:val="center"/>
          </w:tcPr>
          <w:p w:rsidR="00007C13" w:rsidRPr="00B32678" w:rsidRDefault="00007C13" w:rsidP="00007C1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2</w:t>
            </w:r>
          </w:p>
        </w:tc>
        <w:tc>
          <w:tcPr>
            <w:tcW w:w="748" w:type="dxa"/>
            <w:vAlign w:val="center"/>
          </w:tcPr>
          <w:p w:rsidR="00007C13" w:rsidRPr="00537043" w:rsidRDefault="00007C13" w:rsidP="00007C13">
            <w:pPr>
              <w:spacing w:line="240" w:lineRule="atLeast"/>
              <w:ind w:left="206" w:right="57" w:hangingChars="103" w:hanging="206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37043">
              <w:rPr>
                <w:rFonts w:asciiTheme="minorEastAsia" w:eastAsiaTheme="minorEastAsia" w:hAnsiTheme="minorEastAsia" w:hint="eastAsia"/>
                <w:sz w:val="20"/>
                <w:szCs w:val="20"/>
              </w:rPr>
              <w:t>自編</w:t>
            </w:r>
          </w:p>
        </w:tc>
        <w:tc>
          <w:tcPr>
            <w:tcW w:w="798" w:type="dxa"/>
            <w:vAlign w:val="center"/>
          </w:tcPr>
          <w:p w:rsidR="00007C13" w:rsidRPr="00007C13" w:rsidRDefault="00007C13" w:rsidP="00A172A2">
            <w:pPr>
              <w:spacing w:line="240" w:lineRule="atLeast"/>
              <w:ind w:left="2" w:right="5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07C13">
              <w:rPr>
                <w:rFonts w:asciiTheme="minorEastAsia" w:eastAsiaTheme="minorEastAsia" w:hAnsiTheme="minorEastAsia" w:hint="eastAsia"/>
                <w:sz w:val="20"/>
                <w:szCs w:val="20"/>
              </w:rPr>
              <w:t>參與討論</w:t>
            </w:r>
          </w:p>
          <w:p w:rsidR="00007C13" w:rsidRPr="00007C13" w:rsidRDefault="00007C13" w:rsidP="00A172A2">
            <w:pPr>
              <w:spacing w:line="240" w:lineRule="atLeast"/>
              <w:ind w:left="2" w:right="57"/>
              <w:jc w:val="both"/>
              <w:rPr>
                <w:rFonts w:asciiTheme="minorEastAsia" w:eastAsiaTheme="minorEastAsia" w:hAnsiTheme="minorEastAsia"/>
                <w:color w:val="0070C0"/>
                <w:sz w:val="20"/>
                <w:szCs w:val="20"/>
              </w:rPr>
            </w:pPr>
            <w:r w:rsidRPr="00007C13">
              <w:rPr>
                <w:rFonts w:asciiTheme="minorEastAsia" w:eastAsiaTheme="minorEastAsia" w:hAnsiTheme="minorEastAsia" w:hint="eastAsia"/>
                <w:sz w:val="20"/>
                <w:szCs w:val="20"/>
              </w:rPr>
              <w:t>口頭發表</w:t>
            </w:r>
          </w:p>
        </w:tc>
        <w:tc>
          <w:tcPr>
            <w:tcW w:w="2369" w:type="dxa"/>
            <w:vAlign w:val="center"/>
          </w:tcPr>
          <w:p w:rsidR="00046C4E" w:rsidRDefault="00007C13" w:rsidP="00007C13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007C1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【性別平等教育】 </w:t>
            </w:r>
          </w:p>
          <w:p w:rsidR="00007C13" w:rsidRPr="00007C13" w:rsidRDefault="00007C13" w:rsidP="00007C13">
            <w:pPr>
              <w:spacing w:after="180" w:line="240" w:lineRule="atLeast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007C13">
              <w:rPr>
                <w:rFonts w:asciiTheme="minorEastAsia" w:eastAsiaTheme="minorEastAsia" w:hAnsiTheme="minorEastAsia" w:hint="eastAsia"/>
                <w:sz w:val="22"/>
                <w:szCs w:val="22"/>
              </w:rPr>
              <w:t>性E4</w:t>
            </w:r>
          </w:p>
          <w:p w:rsidR="00007C13" w:rsidRDefault="00007C13" w:rsidP="00007C13">
            <w:pPr>
              <w:spacing w:line="240" w:lineRule="atLeast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007C13">
              <w:rPr>
                <w:rFonts w:asciiTheme="minorEastAsia" w:eastAsiaTheme="minorEastAsia" w:hAnsiTheme="minorEastAsia" w:hint="eastAsia"/>
                <w:sz w:val="22"/>
                <w:szCs w:val="22"/>
              </w:rPr>
              <w:t>認</w:t>
            </w:r>
            <w:r w:rsidRPr="00007C13">
              <w:rPr>
                <w:rFonts w:asciiTheme="minorEastAsia" w:eastAsiaTheme="minorEastAsia" w:hAnsiTheme="minorEastAsia"/>
                <w:sz w:val="22"/>
                <w:szCs w:val="22"/>
              </w:rPr>
              <w:t>識身體界限與尊重他人的身體自主權</w:t>
            </w:r>
            <w:r w:rsidRPr="00007C13">
              <w:rPr>
                <w:rFonts w:asciiTheme="minorEastAsia" w:eastAsiaTheme="minorEastAsia" w:hAnsiTheme="minorEastAsia" w:hint="eastAsia"/>
                <w:sz w:val="22"/>
                <w:szCs w:val="22"/>
              </w:rPr>
              <w:t>)</w:t>
            </w:r>
          </w:p>
          <w:p w:rsidR="00046C4E" w:rsidRDefault="00046C4E" w:rsidP="00007C13">
            <w:pPr>
              <w:spacing w:line="240" w:lineRule="atLeast"/>
              <w:jc w:val="both"/>
              <w:rPr>
                <w:rFonts w:asciiTheme="minorEastAsia" w:eastAsiaTheme="minorEastAsia" w:hAnsiTheme="minorEastAsia"/>
                <w:sz w:val="22"/>
              </w:rPr>
            </w:pPr>
          </w:p>
          <w:p w:rsidR="00046C4E" w:rsidRDefault="00046C4E" w:rsidP="00046C4E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046C4E">
              <w:rPr>
                <w:rFonts w:asciiTheme="minorEastAsia" w:eastAsiaTheme="minorEastAsia" w:hAnsiTheme="minorEastAsia" w:hint="eastAsia"/>
                <w:bCs/>
                <w:sz w:val="22"/>
              </w:rPr>
              <w:t>性E5</w:t>
            </w:r>
          </w:p>
          <w:p w:rsidR="00046C4E" w:rsidRPr="00DE603A" w:rsidRDefault="00046C4E" w:rsidP="00046C4E">
            <w:pPr>
              <w:spacing w:line="240" w:lineRule="atLeast"/>
              <w:jc w:val="both"/>
              <w:rPr>
                <w:rFonts w:asciiTheme="minorEastAsia" w:eastAsiaTheme="minorEastAsia" w:hAnsiTheme="minorEastAsia"/>
                <w:bCs/>
                <w:sz w:val="22"/>
              </w:rPr>
            </w:pPr>
            <w:r w:rsidRPr="00046C4E">
              <w:rPr>
                <w:rFonts w:asciiTheme="minorEastAsia" w:eastAsiaTheme="minorEastAsia" w:hAnsiTheme="minorEastAsia" w:hint="eastAsia"/>
                <w:bCs/>
                <w:sz w:val="22"/>
              </w:rPr>
              <w:t>認識性騷擾、性侵害、性霸凌的概念及其求助管道。</w:t>
            </w:r>
          </w:p>
        </w:tc>
        <w:tc>
          <w:tcPr>
            <w:tcW w:w="456" w:type="dxa"/>
          </w:tcPr>
          <w:p w:rsidR="00007C13" w:rsidRPr="009E6F5E" w:rsidRDefault="00007C13" w:rsidP="00007C1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511CBB" w:rsidRDefault="009442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lastRenderedPageBreak/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4F0D72" w:rsidRDefault="004F0D72">
      <w:pPr>
        <w:widowControl/>
        <w:rPr>
          <w:rFonts w:ascii="標楷體" w:eastAsia="標楷體" w:hAnsi="標楷體"/>
          <w:color w:val="FF0000"/>
        </w:rPr>
      </w:pPr>
    </w:p>
    <w:p w:rsidR="00627F9A" w:rsidRDefault="00627F9A">
      <w:pPr>
        <w:widowControl/>
        <w:rPr>
          <w:rFonts w:ascii="標楷體" w:eastAsia="標楷體" w:hAnsi="標楷體"/>
          <w:color w:val="FF0000"/>
        </w:rPr>
      </w:pPr>
    </w:p>
    <w:p w:rsidR="00627F9A" w:rsidRDefault="00627F9A">
      <w:pPr>
        <w:widowControl/>
        <w:rPr>
          <w:rFonts w:ascii="標楷體" w:eastAsia="標楷體" w:hAnsi="標楷體"/>
          <w:color w:val="FF0000"/>
        </w:rPr>
      </w:pPr>
    </w:p>
    <w:p w:rsidR="00627F9A" w:rsidRDefault="00627F9A">
      <w:pPr>
        <w:widowControl/>
        <w:rPr>
          <w:rFonts w:ascii="標楷體" w:eastAsia="標楷體" w:hAnsi="標楷體"/>
          <w:color w:val="FF0000"/>
        </w:rPr>
      </w:pPr>
    </w:p>
    <w:p w:rsidR="00627F9A" w:rsidRDefault="00627F9A">
      <w:pPr>
        <w:widowControl/>
        <w:rPr>
          <w:rFonts w:ascii="標楷體" w:eastAsia="標楷體" w:hAnsi="標楷體"/>
          <w:color w:val="FF0000"/>
        </w:rPr>
      </w:pPr>
    </w:p>
    <w:p w:rsidR="00627F9A" w:rsidRDefault="00627F9A">
      <w:pPr>
        <w:widowControl/>
        <w:rPr>
          <w:rFonts w:ascii="標楷體" w:eastAsia="標楷體" w:hAnsi="標楷體"/>
          <w:color w:val="FF0000"/>
        </w:rPr>
      </w:pPr>
    </w:p>
    <w:p w:rsidR="00627F9A" w:rsidRPr="001F3FAA" w:rsidRDefault="004F0D72" w:rsidP="00627F9A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花蓮縣大榮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C1599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CC5E5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627F9A" w:rsidRPr="001F3F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行政團隊</w:t>
      </w:r>
    </w:p>
    <w:p w:rsidR="004F0D72" w:rsidRPr="00627F9A" w:rsidRDefault="004F0D72" w:rsidP="00627F9A">
      <w:pPr>
        <w:jc w:val="center"/>
        <w:rPr>
          <w:rFonts w:eastAsia="標楷體"/>
          <w:b/>
          <w:kern w:val="0"/>
          <w:sz w:val="28"/>
        </w:rPr>
      </w:pPr>
    </w:p>
    <w:p w:rsidR="004F0D72" w:rsidRPr="00137DCE" w:rsidRDefault="004F0D72" w:rsidP="00B21C6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4F0D72" w:rsidRDefault="004F0D72" w:rsidP="004F0D72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sym w:font="Wingdings" w:char="F0FE"/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B3297F" w:rsidRPr="00B3297F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>法規課程</w:t>
      </w:r>
    </w:p>
    <w:p w:rsidR="004F0D72" w:rsidRPr="00137DCE" w:rsidRDefault="004F0D72" w:rsidP="004F0D72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4F0D72" w:rsidRPr="006135C0" w:rsidRDefault="004F0D72" w:rsidP="00B21C6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2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6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12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4F0D72" w:rsidRPr="006135C0" w:rsidRDefault="004F0D72" w:rsidP="00727284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11" w:type="dxa"/>
        <w:tblLook w:val="04A0" w:firstRow="1" w:lastRow="0" w:firstColumn="1" w:lastColumn="0" w:noHBand="0" w:noVBand="1"/>
      </w:tblPr>
      <w:tblGrid>
        <w:gridCol w:w="693"/>
        <w:gridCol w:w="2392"/>
        <w:gridCol w:w="2070"/>
        <w:gridCol w:w="4293"/>
        <w:gridCol w:w="520"/>
        <w:gridCol w:w="658"/>
        <w:gridCol w:w="775"/>
        <w:gridCol w:w="2662"/>
        <w:gridCol w:w="548"/>
      </w:tblGrid>
      <w:tr w:rsidR="00D82B79" w:rsidRPr="0091308C" w:rsidTr="00D82B79">
        <w:trPr>
          <w:trHeight w:val="1220"/>
        </w:trPr>
        <w:tc>
          <w:tcPr>
            <w:tcW w:w="725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2644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269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401" w:type="dxa"/>
            <w:vAlign w:val="center"/>
          </w:tcPr>
          <w:p w:rsidR="004F0D72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30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689" w:type="dxa"/>
            <w:vAlign w:val="center"/>
          </w:tcPr>
          <w:p w:rsidR="004F0D72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19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972" w:type="dxa"/>
            <w:vAlign w:val="center"/>
          </w:tcPr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4F0D72" w:rsidRPr="0091308C" w:rsidRDefault="004F0D72" w:rsidP="00F231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562" w:type="dxa"/>
            <w:vAlign w:val="center"/>
          </w:tcPr>
          <w:p w:rsidR="004F0D72" w:rsidRDefault="004F0D72" w:rsidP="00F2310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4F0D72" w:rsidRPr="0091308C" w:rsidRDefault="004F0D72" w:rsidP="00F2310E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D82B79" w:rsidRPr="0091308C" w:rsidTr="00D82B79">
        <w:trPr>
          <w:trHeight w:val="1220"/>
        </w:trPr>
        <w:tc>
          <w:tcPr>
            <w:tcW w:w="725" w:type="dxa"/>
            <w:vAlign w:val="center"/>
          </w:tcPr>
          <w:p w:rsidR="00A5240D" w:rsidRPr="00A5240D" w:rsidRDefault="00A5240D" w:rsidP="00A5240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70C0"/>
              </w:rPr>
            </w:pPr>
            <w:r w:rsidRPr="00A5240D">
              <w:rPr>
                <w:rFonts w:eastAsia="標楷體" w:hint="eastAsia"/>
                <w:color w:val="0070C0"/>
              </w:rPr>
              <w:t>第五週</w:t>
            </w:r>
          </w:p>
        </w:tc>
        <w:tc>
          <w:tcPr>
            <w:tcW w:w="2644" w:type="dxa"/>
          </w:tcPr>
          <w:p w:rsidR="00A5240D" w:rsidRPr="00A5240D" w:rsidRDefault="00A5240D" w:rsidP="00A5240D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5240D">
              <w:rPr>
                <w:rFonts w:asciiTheme="minorEastAsia" w:eastAsiaTheme="minorEastAsia" w:hAnsiTheme="minorEastAsia" w:hint="eastAsia"/>
                <w:sz w:val="20"/>
                <w:szCs w:val="20"/>
              </w:rPr>
              <w:t>綜</w:t>
            </w:r>
            <w:r w:rsidRPr="00A5240D">
              <w:rPr>
                <w:rFonts w:asciiTheme="minorEastAsia" w:eastAsiaTheme="minorEastAsia" w:hAnsiTheme="minorEastAsia"/>
                <w:sz w:val="20"/>
                <w:szCs w:val="20"/>
              </w:rPr>
              <w:t>-E-A3</w:t>
            </w:r>
            <w:r w:rsidRPr="00A5240D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規劃、執行學習及生活計畫，運用資源或策略，預防危機、保護自己，並以創新思考方式，因應日常生活情境。</w:t>
            </w:r>
          </w:p>
        </w:tc>
        <w:tc>
          <w:tcPr>
            <w:tcW w:w="2269" w:type="dxa"/>
          </w:tcPr>
          <w:p w:rsidR="00EC1B0A" w:rsidRPr="00EC1B0A" w:rsidRDefault="00EC1B0A" w:rsidP="00EC1B0A">
            <w:pPr>
              <w:jc w:val="both"/>
              <w:rPr>
                <w:sz w:val="22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1.</w:t>
            </w:r>
            <w:r w:rsidR="00A5240D" w:rsidRPr="00EC1B0A">
              <w:rPr>
                <w:rFonts w:asciiTheme="minorEastAsia" w:eastAsiaTheme="minorEastAsia" w:hAnsiTheme="minorEastAsia" w:cs="標楷體"/>
                <w:sz w:val="22"/>
                <w:szCs w:val="22"/>
              </w:rPr>
              <w:t>學生可以瞭解</w:t>
            </w:r>
            <w:r w:rsidRPr="00EC1B0A">
              <w:rPr>
                <w:sz w:val="22"/>
                <w:szCs w:val="22"/>
                <w:shd w:val="clear" w:color="auto" w:fill="FFFFFF"/>
              </w:rPr>
              <w:t>透過利益交換而侵犯兒童少年與其權利，即是對兒童少年的「性剝削」</w:t>
            </w:r>
            <w:r w:rsidRPr="00EC1B0A">
              <w:rPr>
                <w:rFonts w:hint="eastAsia"/>
                <w:sz w:val="22"/>
                <w:szCs w:val="22"/>
                <w:shd w:val="clear" w:color="auto" w:fill="FFFFFF"/>
              </w:rPr>
              <w:t>。</w:t>
            </w:r>
          </w:p>
          <w:p w:rsidR="00EC1B0A" w:rsidRPr="00EC1B0A" w:rsidRDefault="00EC1B0A" w:rsidP="00EC1B0A">
            <w:pPr>
              <w:pStyle w:val="a7"/>
              <w:ind w:leftChars="0" w:left="36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A5240D" w:rsidRPr="00A5240D" w:rsidRDefault="00A5240D" w:rsidP="00A5240D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A5240D">
              <w:rPr>
                <w:rFonts w:asciiTheme="minorEastAsia" w:eastAsiaTheme="minorEastAsia" w:hAnsiTheme="minorEastAsia" w:cs="標楷體"/>
                <w:color w:val="000000"/>
                <w:sz w:val="22"/>
                <w:szCs w:val="22"/>
                <w:highlight w:val="white"/>
              </w:rPr>
              <w:t>2.</w:t>
            </w:r>
            <w:r>
              <w:rPr>
                <w:rFonts w:asciiTheme="minorEastAsia" w:eastAsiaTheme="minorEastAsia" w:hAnsiTheme="minorEastAsia" w:cs="標楷體" w:hint="eastAsia"/>
                <w:color w:val="000000"/>
                <w:sz w:val="22"/>
                <w:szCs w:val="22"/>
                <w:highlight w:val="white"/>
              </w:rPr>
              <w:t>知道</w:t>
            </w:r>
            <w:r w:rsidRPr="00A5240D">
              <w:rPr>
                <w:rFonts w:asciiTheme="minorEastAsia" w:eastAsiaTheme="minorEastAsia" w:hAnsiTheme="minorEastAsia" w:cs="標楷體"/>
                <w:color w:val="000000"/>
                <w:sz w:val="22"/>
                <w:szCs w:val="22"/>
                <w:highlight w:val="white"/>
              </w:rPr>
              <w:t>保護自己的身體，避免</w:t>
            </w:r>
            <w:r w:rsidR="00EC1B0A">
              <w:rPr>
                <w:rFonts w:asciiTheme="minorEastAsia" w:eastAsiaTheme="minorEastAsia" w:hAnsiTheme="minorEastAsia" w:cs="標楷體" w:hint="eastAsia"/>
                <w:color w:val="000000"/>
                <w:sz w:val="22"/>
                <w:szCs w:val="22"/>
                <w:highlight w:val="white"/>
              </w:rPr>
              <w:t>成為受害人與加害人。</w:t>
            </w:r>
          </w:p>
        </w:tc>
        <w:tc>
          <w:tcPr>
            <w:tcW w:w="3401" w:type="dxa"/>
          </w:tcPr>
          <w:p w:rsidR="00A5240D" w:rsidRPr="00EC1B0A" w:rsidRDefault="00A5240D" w:rsidP="00A5240D">
            <w:pPr>
              <w:jc w:val="both"/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性侵害防治</w:t>
            </w:r>
            <w:r w:rsidR="00335551">
              <w:rPr>
                <w:rFonts w:eastAsia="標楷體" w:hint="eastAsia"/>
                <w:color w:val="0070C0"/>
              </w:rPr>
              <w:t>(</w:t>
            </w:r>
            <w:r w:rsidR="00335551">
              <w:rPr>
                <w:rFonts w:eastAsia="標楷體" w:hint="eastAsia"/>
                <w:color w:val="0070C0"/>
              </w:rPr>
              <w:t>性剝削與兒童權利公約</w:t>
            </w:r>
            <w:r w:rsidR="00335551">
              <w:rPr>
                <w:rFonts w:eastAsia="標楷體" w:hint="eastAsia"/>
                <w:color w:val="0070C0"/>
              </w:rPr>
              <w:t>)</w:t>
            </w:r>
          </w:p>
          <w:p w:rsidR="00A172A2" w:rsidRDefault="00A5240D" w:rsidP="00A5240D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A5240D">
              <w:rPr>
                <w:rFonts w:asciiTheme="minorEastAsia" w:eastAsiaTheme="minorEastAsia" w:hAnsiTheme="minorEastAsia" w:cs="標楷體"/>
                <w:sz w:val="22"/>
                <w:szCs w:val="22"/>
              </w:rPr>
              <w:t>由學務處進行</w:t>
            </w:r>
            <w:r w:rsidR="00A172A2"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性侵害防治宣導。</w:t>
            </w:r>
          </w:p>
          <w:p w:rsidR="00A172A2" w:rsidRPr="00EC1B0A" w:rsidRDefault="00EC1B0A" w:rsidP="00EC1B0A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何謂兒童或少年性剝削。</w:t>
            </w:r>
          </w:p>
          <w:p w:rsidR="00EC1B0A" w:rsidRDefault="00EC1B0A" w:rsidP="00EC1B0A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EC1B0A">
              <w:rPr>
                <w:rFonts w:asciiTheme="minorEastAsia" w:eastAsiaTheme="minorEastAsia" w:hAnsiTheme="minorEastAsia" w:cs="標楷體" w:hint="eastAsia"/>
                <w:sz w:val="22"/>
              </w:rPr>
              <w:t>如何預防兒童及少年遭受性剝削</w:t>
            </w:r>
            <w:r>
              <w:rPr>
                <w:rFonts w:asciiTheme="minorEastAsia" w:eastAsiaTheme="minorEastAsia" w:hAnsiTheme="minorEastAsia" w:cs="標楷體" w:hint="eastAsia"/>
                <w:sz w:val="22"/>
              </w:rPr>
              <w:t>。</w:t>
            </w:r>
          </w:p>
          <w:p w:rsidR="00EC1B0A" w:rsidRDefault="00EC1B0A" w:rsidP="00EC1B0A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EC1B0A">
              <w:rPr>
                <w:rFonts w:asciiTheme="minorEastAsia" w:eastAsiaTheme="minorEastAsia" w:hAnsiTheme="minorEastAsia" w:cs="標楷體" w:hint="eastAsia"/>
                <w:sz w:val="22"/>
              </w:rPr>
              <w:t>勿散布兒少私密照 避免成為加害人</w:t>
            </w:r>
            <w:r>
              <w:rPr>
                <w:rFonts w:asciiTheme="minorEastAsia" w:eastAsiaTheme="minorEastAsia" w:hAnsiTheme="minorEastAsia" w:cs="標楷體" w:hint="eastAsia"/>
                <w:sz w:val="22"/>
              </w:rPr>
              <w:t>。</w:t>
            </w:r>
          </w:p>
          <w:p w:rsidR="00EC1B0A" w:rsidRDefault="00EC1B0A" w:rsidP="00EC1B0A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EC1B0A">
              <w:rPr>
                <w:rFonts w:asciiTheme="minorEastAsia" w:eastAsiaTheme="minorEastAsia" w:hAnsiTheme="minorEastAsia" w:cs="標楷體" w:hint="eastAsia"/>
                <w:sz w:val="22"/>
              </w:rPr>
              <w:t>兒少接觸不當網路內容、沉迷交友或網路遊戲，藉由APP通訊軟體等網路平台遭受性剝削、性侵害案件</w:t>
            </w:r>
            <w:r>
              <w:rPr>
                <w:rFonts w:asciiTheme="minorEastAsia" w:eastAsiaTheme="minorEastAsia" w:hAnsiTheme="minorEastAsia" w:cs="標楷體" w:hint="eastAsia"/>
                <w:sz w:val="22"/>
              </w:rPr>
              <w:t>。</w:t>
            </w:r>
          </w:p>
          <w:p w:rsidR="00EC1B0A" w:rsidRPr="00EC1B0A" w:rsidRDefault="00EC1B0A" w:rsidP="00EC1B0A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EC1B0A">
              <w:rPr>
                <w:rFonts w:asciiTheme="minorEastAsia" w:eastAsiaTheme="minorEastAsia" w:hAnsiTheme="minorEastAsia" w:cs="標楷體" w:hint="eastAsia"/>
                <w:sz w:val="22"/>
              </w:rPr>
              <w:t>警察報案電話：110</w:t>
            </w:r>
            <w:r>
              <w:rPr>
                <w:rFonts w:asciiTheme="minorEastAsia" w:eastAsiaTheme="minorEastAsia" w:hAnsiTheme="minorEastAsia" w:cs="標楷體" w:hint="eastAsia"/>
                <w:sz w:val="22"/>
              </w:rPr>
              <w:t>、</w:t>
            </w:r>
            <w:r w:rsidRPr="00EC1B0A">
              <w:rPr>
                <w:rFonts w:asciiTheme="minorEastAsia" w:eastAsiaTheme="minorEastAsia" w:hAnsiTheme="minorEastAsia" w:cs="標楷體" w:hint="eastAsia"/>
                <w:sz w:val="22"/>
              </w:rPr>
              <w:t>婦幼保護專線：113</w:t>
            </w:r>
          </w:p>
        </w:tc>
        <w:tc>
          <w:tcPr>
            <w:tcW w:w="530" w:type="dxa"/>
            <w:vAlign w:val="center"/>
          </w:tcPr>
          <w:p w:rsidR="00A5240D" w:rsidRPr="00B32678" w:rsidRDefault="00A5240D" w:rsidP="00A5240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689" w:type="dxa"/>
            <w:vAlign w:val="center"/>
          </w:tcPr>
          <w:p w:rsidR="00EC1B0A" w:rsidRDefault="00EC1B0A" w:rsidP="00644D3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影片</w:t>
            </w:r>
          </w:p>
          <w:p w:rsidR="00A5240D" w:rsidRDefault="00EC1B0A" w:rsidP="00644D3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、</w:t>
            </w:r>
          </w:p>
          <w:p w:rsidR="00EC1B0A" w:rsidRPr="00644D3D" w:rsidRDefault="00EC1B0A" w:rsidP="00644D3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自編</w:t>
            </w:r>
          </w:p>
        </w:tc>
        <w:tc>
          <w:tcPr>
            <w:tcW w:w="819" w:type="dxa"/>
            <w:vAlign w:val="center"/>
          </w:tcPr>
          <w:p w:rsidR="00A5240D" w:rsidRPr="00A5240D" w:rsidRDefault="00A5240D" w:rsidP="00A5240D">
            <w:pPr>
              <w:widowControl/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A5240D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5240D" w:rsidRPr="00A5240D" w:rsidRDefault="00A5240D" w:rsidP="00A5240D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A5240D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5240D" w:rsidRPr="00A5240D" w:rsidRDefault="00A5240D" w:rsidP="00A5240D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972" w:type="dxa"/>
            <w:vAlign w:val="center"/>
          </w:tcPr>
          <w:p w:rsidR="00A5240D" w:rsidRPr="00A5240D" w:rsidRDefault="00A5240D" w:rsidP="00A5240D">
            <w:pPr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A5240D">
              <w:rPr>
                <w:rFonts w:asciiTheme="minorEastAsia" w:eastAsiaTheme="minorEastAsia" w:hAnsiTheme="minorEastAsia" w:hint="eastAsia"/>
                <w:sz w:val="22"/>
                <w:szCs w:val="22"/>
              </w:rPr>
              <w:t>【人權教育】</w:t>
            </w:r>
          </w:p>
          <w:p w:rsidR="00A5240D" w:rsidRPr="00A5240D" w:rsidRDefault="00A5240D" w:rsidP="00A5240D">
            <w:pPr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A5240D">
              <w:rPr>
                <w:rFonts w:asciiTheme="minorEastAsia" w:eastAsiaTheme="minorEastAsia" w:hAnsiTheme="minorEastAsia" w:hint="eastAsia"/>
                <w:sz w:val="22"/>
                <w:szCs w:val="22"/>
              </w:rPr>
              <w:t>人</w:t>
            </w:r>
            <w:r w:rsidRPr="00A5240D">
              <w:rPr>
                <w:rFonts w:asciiTheme="minorEastAsia" w:eastAsiaTheme="minorEastAsia" w:hAnsiTheme="minorEastAsia"/>
                <w:sz w:val="22"/>
                <w:szCs w:val="22"/>
              </w:rPr>
              <w:t>E7</w:t>
            </w:r>
            <w:r w:rsidRPr="00A5240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認識生活中不公平、不合理、違反規則和健康受到傷害等經驗，並知道如何尋求救助的管道。</w:t>
            </w:r>
          </w:p>
        </w:tc>
        <w:tc>
          <w:tcPr>
            <w:tcW w:w="562" w:type="dxa"/>
            <w:vAlign w:val="center"/>
          </w:tcPr>
          <w:p w:rsidR="00A5240D" w:rsidRDefault="00A5240D" w:rsidP="00A5240D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D82B79" w:rsidRPr="00B32678" w:rsidTr="00D82B79">
        <w:trPr>
          <w:trHeight w:val="761"/>
        </w:trPr>
        <w:tc>
          <w:tcPr>
            <w:tcW w:w="725" w:type="dxa"/>
            <w:vAlign w:val="center"/>
          </w:tcPr>
          <w:p w:rsidR="00883292" w:rsidRPr="00B32678" w:rsidRDefault="00883292" w:rsidP="00883292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第九週</w:t>
            </w:r>
          </w:p>
        </w:tc>
        <w:tc>
          <w:tcPr>
            <w:tcW w:w="2644" w:type="dxa"/>
          </w:tcPr>
          <w:p w:rsidR="00883292" w:rsidRPr="00883292" w:rsidRDefault="00883292" w:rsidP="00883292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883292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健體-E-A1</w:t>
            </w:r>
          </w:p>
          <w:p w:rsidR="00883292" w:rsidRPr="00883292" w:rsidRDefault="00883292" w:rsidP="00883292">
            <w:pPr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9" w:type="dxa"/>
          </w:tcPr>
          <w:p w:rsidR="00883292" w:rsidRPr="00883292" w:rsidRDefault="00883292" w:rsidP="00883292">
            <w:pPr>
              <w:rPr>
                <w:sz w:val="22"/>
              </w:rPr>
            </w:pPr>
            <w:r w:rsidRPr="00883292">
              <w:rPr>
                <w:color w:val="000000"/>
                <w:sz w:val="22"/>
                <w:szCs w:val="22"/>
                <w:highlight w:val="white"/>
              </w:rPr>
              <w:t>1.</w:t>
            </w:r>
            <w:r w:rsidRPr="00883292">
              <w:rPr>
                <w:color w:val="000000"/>
                <w:sz w:val="22"/>
                <w:szCs w:val="22"/>
                <w:highlight w:val="white"/>
              </w:rPr>
              <w:t>學生</w:t>
            </w:r>
            <w:r w:rsidRPr="00883292">
              <w:rPr>
                <w:sz w:val="22"/>
                <w:szCs w:val="22"/>
              </w:rPr>
              <w:t>藉由討論及意見發表，反省並突顯職場角色的性別刻板印象。</w:t>
            </w:r>
          </w:p>
          <w:p w:rsidR="00883292" w:rsidRPr="00883292" w:rsidRDefault="00883292" w:rsidP="00883292">
            <w:pPr>
              <w:rPr>
                <w:sz w:val="22"/>
              </w:rPr>
            </w:pPr>
          </w:p>
          <w:p w:rsidR="00883292" w:rsidRPr="00883292" w:rsidRDefault="00883292" w:rsidP="00883292">
            <w:pPr>
              <w:rPr>
                <w:sz w:val="22"/>
              </w:rPr>
            </w:pPr>
            <w:r w:rsidRPr="00883292">
              <w:rPr>
                <w:rFonts w:hint="eastAsia"/>
                <w:sz w:val="22"/>
                <w:szCs w:val="22"/>
              </w:rPr>
              <w:t>2.</w:t>
            </w:r>
            <w:r w:rsidRPr="00883292">
              <w:rPr>
                <w:rFonts w:hint="eastAsia"/>
                <w:sz w:val="22"/>
                <w:szCs w:val="22"/>
              </w:rPr>
              <w:t>學習尊重他人與自己的不同。</w:t>
            </w:r>
          </w:p>
        </w:tc>
        <w:tc>
          <w:tcPr>
            <w:tcW w:w="3401" w:type="dxa"/>
          </w:tcPr>
          <w:p w:rsidR="00883292" w:rsidRDefault="000F3D18" w:rsidP="00883292">
            <w:pPr>
              <w:rPr>
                <w:sz w:val="22"/>
              </w:rPr>
            </w:pPr>
            <w:sdt>
              <w:sdtPr>
                <w:rPr>
                  <w:sz w:val="22"/>
                  <w:szCs w:val="22"/>
                </w:rPr>
                <w:tag w:val="goog_rdk_109"/>
                <w:id w:val="-1603400012"/>
              </w:sdtPr>
              <w:sdtEndPr>
                <w:rPr>
                  <w:rFonts w:eastAsia="標楷體" w:hint="eastAsia"/>
                  <w:color w:val="0070C0"/>
                </w:rPr>
              </w:sdtEndPr>
              <w:sdtContent/>
            </w:sdt>
            <w:r w:rsidR="00883292" w:rsidRPr="00883292">
              <w:rPr>
                <w:rFonts w:eastAsia="標楷體" w:hint="eastAsia"/>
                <w:color w:val="0070C0"/>
                <w:sz w:val="22"/>
                <w:szCs w:val="22"/>
              </w:rPr>
              <w:t>性別平等教育</w:t>
            </w:r>
            <w:r w:rsidR="00883292" w:rsidRPr="00883292">
              <w:rPr>
                <w:rFonts w:eastAsia="標楷體" w:hint="eastAsia"/>
                <w:color w:val="0070C0"/>
                <w:sz w:val="22"/>
                <w:szCs w:val="22"/>
              </w:rPr>
              <w:t>1</w:t>
            </w:r>
            <w:r w:rsidR="00883292" w:rsidRPr="00883292">
              <w:rPr>
                <w:sz w:val="22"/>
                <w:szCs w:val="22"/>
              </w:rPr>
              <w:t xml:space="preserve"> </w:t>
            </w:r>
          </w:p>
          <w:p w:rsidR="00883292" w:rsidRPr="00883292" w:rsidRDefault="00883292" w:rsidP="00883292">
            <w:pPr>
              <w:rPr>
                <w:sz w:val="22"/>
              </w:rPr>
            </w:pPr>
          </w:p>
          <w:p w:rsidR="00883292" w:rsidRPr="00883292" w:rsidRDefault="00883292" w:rsidP="00883292">
            <w:pPr>
              <w:rPr>
                <w:sz w:val="22"/>
              </w:rPr>
            </w:pPr>
            <w:r w:rsidRPr="00883292">
              <w:rPr>
                <w:sz w:val="22"/>
                <w:szCs w:val="22"/>
              </w:rPr>
              <w:t>(</w:t>
            </w:r>
            <w:r w:rsidRPr="00883292">
              <w:rPr>
                <w:sz w:val="22"/>
                <w:szCs w:val="22"/>
              </w:rPr>
              <w:t>職業角色認識</w:t>
            </w:r>
            <w:r w:rsidRPr="00883292">
              <w:rPr>
                <w:sz w:val="22"/>
                <w:szCs w:val="22"/>
              </w:rPr>
              <w:t>)</w:t>
            </w:r>
          </w:p>
          <w:p w:rsidR="00883292" w:rsidRPr="00883292" w:rsidRDefault="00883292" w:rsidP="00883292">
            <w:pPr>
              <w:rPr>
                <w:color w:val="000000"/>
                <w:sz w:val="22"/>
              </w:rPr>
            </w:pPr>
            <w:r w:rsidRPr="00883292">
              <w:rPr>
                <w:color w:val="000000"/>
                <w:sz w:val="22"/>
                <w:szCs w:val="22"/>
              </w:rPr>
              <w:t>活動：性別刻板印象，並建構性別平等概念的基石。探究性別的職業刻板印象問題及性別分工之議題。</w:t>
            </w:r>
          </w:p>
        </w:tc>
        <w:tc>
          <w:tcPr>
            <w:tcW w:w="530" w:type="dxa"/>
            <w:vAlign w:val="center"/>
          </w:tcPr>
          <w:p w:rsidR="00883292" w:rsidRPr="00B32678" w:rsidRDefault="00883292" w:rsidP="0088329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689" w:type="dxa"/>
            <w:vAlign w:val="center"/>
          </w:tcPr>
          <w:p w:rsidR="00883292" w:rsidRPr="00644D3D" w:rsidRDefault="00883292" w:rsidP="00644D3D">
            <w:pPr>
              <w:rPr>
                <w:sz w:val="20"/>
                <w:szCs w:val="20"/>
              </w:rPr>
            </w:pPr>
            <w:r w:rsidRPr="00644D3D">
              <w:rPr>
                <w:rFonts w:hint="eastAsia"/>
                <w:sz w:val="20"/>
                <w:szCs w:val="20"/>
              </w:rPr>
              <w:t>自編</w:t>
            </w:r>
          </w:p>
        </w:tc>
        <w:tc>
          <w:tcPr>
            <w:tcW w:w="819" w:type="dxa"/>
            <w:vAlign w:val="center"/>
          </w:tcPr>
          <w:p w:rsidR="00883292" w:rsidRPr="00883292" w:rsidRDefault="00883292" w:rsidP="00883292">
            <w:pPr>
              <w:widowControl/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883292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883292" w:rsidRPr="00883292" w:rsidRDefault="00883292" w:rsidP="00883292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883292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883292" w:rsidRPr="00883292" w:rsidRDefault="00883292" w:rsidP="00883292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972" w:type="dxa"/>
            <w:vAlign w:val="center"/>
          </w:tcPr>
          <w:p w:rsidR="00883292" w:rsidRPr="00883292" w:rsidRDefault="00883292" w:rsidP="00883292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883292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【性別平等教育】</w:t>
            </w:r>
          </w:p>
          <w:p w:rsidR="00883292" w:rsidRPr="00883292" w:rsidRDefault="00883292" w:rsidP="00883292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883292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性E3 覺察性別角色的刻板印象，了解家庭、學校與職業的分工，不應受性別的限制。</w:t>
            </w:r>
          </w:p>
          <w:p w:rsidR="00883292" w:rsidRPr="00883292" w:rsidRDefault="00883292" w:rsidP="00883292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883292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性E8 了解不同性別者的成就與貢獻。</w:t>
            </w:r>
          </w:p>
          <w:p w:rsidR="00883292" w:rsidRPr="00883292" w:rsidRDefault="00883292" w:rsidP="00883292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  <w:sz w:val="22"/>
              </w:rPr>
            </w:pPr>
          </w:p>
        </w:tc>
        <w:tc>
          <w:tcPr>
            <w:tcW w:w="562" w:type="dxa"/>
          </w:tcPr>
          <w:p w:rsidR="00883292" w:rsidRPr="00500692" w:rsidRDefault="00883292" w:rsidP="008832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82B79" w:rsidRPr="00B32678" w:rsidTr="00D82B79">
        <w:trPr>
          <w:trHeight w:val="761"/>
        </w:trPr>
        <w:tc>
          <w:tcPr>
            <w:tcW w:w="725" w:type="dxa"/>
            <w:vAlign w:val="center"/>
          </w:tcPr>
          <w:p w:rsidR="00A11E78" w:rsidRPr="00B32678" w:rsidRDefault="00A11E78" w:rsidP="00A11E7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第十週</w:t>
            </w:r>
          </w:p>
        </w:tc>
        <w:tc>
          <w:tcPr>
            <w:tcW w:w="2644" w:type="dxa"/>
            <w:vAlign w:val="center"/>
          </w:tcPr>
          <w:p w:rsidR="00A11E78" w:rsidRPr="00795E7A" w:rsidRDefault="00A11E78" w:rsidP="00A11E78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健體-E-A1</w:t>
            </w:r>
          </w:p>
          <w:p w:rsidR="00A11E78" w:rsidRPr="00795E7A" w:rsidRDefault="00A11E78" w:rsidP="00A11E78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健體-E-A2</w:t>
            </w:r>
          </w:p>
          <w:p w:rsidR="00A11E78" w:rsidRPr="00795E7A" w:rsidRDefault="00A11E78" w:rsidP="00A11E78">
            <w:pPr>
              <w:spacing w:line="240" w:lineRule="atLeast"/>
              <w:rPr>
                <w:rFonts w:asciiTheme="minorEastAsia" w:eastAsiaTheme="minorEastAsia" w:hAnsiTheme="minorEastAsia"/>
                <w:bCs/>
              </w:rPr>
            </w:pPr>
            <w:r w:rsidRPr="00795E7A">
              <w:rPr>
                <w:rFonts w:asciiTheme="minorEastAsia" w:eastAsiaTheme="minorEastAsia" w:hAnsiTheme="minorEastAsia" w:hint="eastAsia"/>
                <w:bCs/>
              </w:rPr>
              <w:t>國-E-A3</w:t>
            </w:r>
          </w:p>
          <w:p w:rsidR="00A11E78" w:rsidRPr="00795E7A" w:rsidRDefault="00A11E78" w:rsidP="00A11E78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</w:p>
        </w:tc>
        <w:tc>
          <w:tcPr>
            <w:tcW w:w="2269" w:type="dxa"/>
          </w:tcPr>
          <w:p w:rsidR="00A11E78" w:rsidRPr="00A11E78" w:rsidRDefault="00A11E78" w:rsidP="00A11E78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1.</w:t>
            </w:r>
            <w:r w:rsidRPr="00A11E78">
              <w:rPr>
                <w:rFonts w:asciiTheme="minorEastAsia" w:eastAsiaTheme="minorEastAsia" w:hAnsiTheme="minorEastAsia" w:cs="標楷體"/>
                <w:sz w:val="22"/>
                <w:szCs w:val="22"/>
              </w:rPr>
              <w:t>學生明白尊重自己與他人的身體自主權。</w:t>
            </w:r>
          </w:p>
          <w:p w:rsidR="00A11E78" w:rsidRPr="00A11E78" w:rsidRDefault="00A11E78" w:rsidP="00A11E78">
            <w:pPr>
              <w:pStyle w:val="a7"/>
              <w:ind w:leftChars="0" w:left="360"/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A11E78" w:rsidRPr="00A11E78" w:rsidRDefault="00A11E78" w:rsidP="00A11E78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A11E78">
              <w:rPr>
                <w:rFonts w:asciiTheme="minorEastAsia" w:eastAsiaTheme="minorEastAsia" w:hAnsiTheme="minorEastAsia" w:cs="標楷體"/>
                <w:sz w:val="22"/>
                <w:szCs w:val="22"/>
              </w:rPr>
              <w:t>2.認識家庭暴力及其求助管道。</w:t>
            </w:r>
          </w:p>
          <w:p w:rsidR="00A11E78" w:rsidRDefault="00A11E78" w:rsidP="00A11E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  <w:szCs w:val="20"/>
              </w:rPr>
            </w:pPr>
          </w:p>
          <w:p w:rsidR="00A11E78" w:rsidRDefault="00A11E78" w:rsidP="00A11E78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1" w:type="dxa"/>
          </w:tcPr>
          <w:p w:rsidR="00A11E78" w:rsidRDefault="00A11E78" w:rsidP="00A11E78">
            <w:pPr>
              <w:rPr>
                <w:rFonts w:eastAsia="標楷體"/>
                <w:color w:val="0070C0"/>
              </w:rPr>
            </w:pPr>
            <w:r>
              <w:rPr>
                <w:rFonts w:eastAsia="標楷體" w:hint="eastAsia"/>
                <w:color w:val="0070C0"/>
              </w:rPr>
              <w:t>家庭暴力防治</w:t>
            </w:r>
          </w:p>
          <w:p w:rsidR="00A11E78" w:rsidRDefault="00A11E78" w:rsidP="00A11E78">
            <w:pPr>
              <w:rPr>
                <w:rFonts w:eastAsia="標楷體"/>
                <w:color w:val="0070C0"/>
              </w:rPr>
            </w:pPr>
          </w:p>
          <w:p w:rsidR="00A11E78" w:rsidRPr="00A11E78" w:rsidRDefault="00A11E78" w:rsidP="00A11E78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A11E78">
              <w:rPr>
                <w:rFonts w:asciiTheme="minorEastAsia" w:eastAsiaTheme="minorEastAsia" w:hAnsiTheme="minorEastAsia" w:cs="標楷體"/>
                <w:sz w:val="22"/>
                <w:szCs w:val="22"/>
              </w:rPr>
              <w:t>活動：播放並介紹家庭暴力種類之簡報。</w:t>
            </w:r>
          </w:p>
          <w:p w:rsidR="00A11E78" w:rsidRPr="00A11E78" w:rsidRDefault="00A11E78" w:rsidP="00A11E78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A11E78">
              <w:rPr>
                <w:rFonts w:asciiTheme="minorEastAsia" w:eastAsiaTheme="minorEastAsia" w:hAnsiTheme="minorEastAsia" w:cs="標楷體"/>
                <w:sz w:val="22"/>
                <w:szCs w:val="22"/>
              </w:rPr>
              <w:t>1.家庭暴力之分類：</w:t>
            </w:r>
          </w:p>
          <w:p w:rsidR="00A11E78" w:rsidRPr="00A11E78" w:rsidRDefault="00A11E78" w:rsidP="00A11E78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A11E78">
              <w:rPr>
                <w:rFonts w:asciiTheme="minorEastAsia" w:eastAsiaTheme="minorEastAsia" w:hAnsiTheme="minorEastAsia" w:cs="標楷體"/>
                <w:sz w:val="22"/>
                <w:szCs w:val="22"/>
              </w:rPr>
              <w:t>身體暴力、性暴力、精神暴力、言語暴力。</w:t>
            </w:r>
          </w:p>
          <w:p w:rsidR="00A11E78" w:rsidRPr="00A11E78" w:rsidRDefault="00A11E78" w:rsidP="00A11E78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A11E78">
              <w:rPr>
                <w:rFonts w:asciiTheme="minorEastAsia" w:eastAsiaTheme="minorEastAsia" w:hAnsiTheme="minorEastAsia" w:cs="標楷體"/>
                <w:sz w:val="22"/>
                <w:szCs w:val="22"/>
              </w:rPr>
              <w:t>2當遇到家庭暴力案件時，該注意哪些事項？</w:t>
            </w:r>
          </w:p>
          <w:p w:rsidR="00A11E78" w:rsidRDefault="00A11E78" w:rsidP="00A11E78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30" w:type="dxa"/>
            <w:vAlign w:val="center"/>
          </w:tcPr>
          <w:p w:rsidR="00A11E78" w:rsidRPr="00B32678" w:rsidRDefault="00A11E78" w:rsidP="00A11E7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689" w:type="dxa"/>
            <w:vAlign w:val="center"/>
          </w:tcPr>
          <w:p w:rsidR="00A11E78" w:rsidRPr="00644D3D" w:rsidRDefault="00A11E78" w:rsidP="00644D3D">
            <w:pPr>
              <w:rPr>
                <w:sz w:val="20"/>
                <w:szCs w:val="20"/>
              </w:rPr>
            </w:pPr>
            <w:r w:rsidRPr="00644D3D">
              <w:rPr>
                <w:rFonts w:hint="eastAsia"/>
                <w:sz w:val="20"/>
                <w:szCs w:val="20"/>
              </w:rPr>
              <w:t>自編</w:t>
            </w:r>
          </w:p>
        </w:tc>
        <w:tc>
          <w:tcPr>
            <w:tcW w:w="819" w:type="dxa"/>
            <w:vAlign w:val="center"/>
          </w:tcPr>
          <w:p w:rsidR="00A11E78" w:rsidRPr="00A11E78" w:rsidRDefault="00A11E78" w:rsidP="00A11E78">
            <w:pPr>
              <w:widowControl/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A11E78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A11E78" w:rsidRPr="00A11E78" w:rsidRDefault="00A11E78" w:rsidP="00A11E78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A11E78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A11E78" w:rsidRPr="00A11E78" w:rsidRDefault="00A11E78" w:rsidP="00A11E78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972" w:type="dxa"/>
            <w:vAlign w:val="center"/>
          </w:tcPr>
          <w:p w:rsidR="00A11E78" w:rsidRPr="00A11E78" w:rsidRDefault="00A11E78" w:rsidP="00A11E78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A11E78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【法治教育】</w:t>
            </w:r>
          </w:p>
          <w:p w:rsidR="00A11E78" w:rsidRPr="00A11E78" w:rsidRDefault="00A11E78" w:rsidP="00A11E78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A11E78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法E8 認識兒少保護。</w:t>
            </w:r>
          </w:p>
          <w:p w:rsidR="00A11E78" w:rsidRPr="00A11E78" w:rsidRDefault="00A11E78" w:rsidP="00A11E78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A11E78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【人權教育】</w:t>
            </w:r>
          </w:p>
          <w:p w:rsidR="00A11E78" w:rsidRPr="00795E7A" w:rsidRDefault="00A11E78" w:rsidP="00A11E78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A11E78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人E7 認識生活中不公平、不合理、違反規則和健康受到傷害等經驗，並知道如何尋求救助的管道。</w:t>
            </w:r>
          </w:p>
        </w:tc>
        <w:tc>
          <w:tcPr>
            <w:tcW w:w="562" w:type="dxa"/>
          </w:tcPr>
          <w:p w:rsidR="00A11E78" w:rsidRPr="009E6F5E" w:rsidRDefault="00A11E78" w:rsidP="00A11E7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82B79" w:rsidRPr="00B32678" w:rsidTr="00D82B79">
        <w:trPr>
          <w:trHeight w:val="761"/>
        </w:trPr>
        <w:tc>
          <w:tcPr>
            <w:tcW w:w="725" w:type="dxa"/>
            <w:vAlign w:val="center"/>
          </w:tcPr>
          <w:p w:rsidR="002A2540" w:rsidRPr="00B32678" w:rsidRDefault="002A2540" w:rsidP="002A2540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第十二週</w:t>
            </w:r>
          </w:p>
        </w:tc>
        <w:tc>
          <w:tcPr>
            <w:tcW w:w="2644" w:type="dxa"/>
            <w:vAlign w:val="center"/>
          </w:tcPr>
          <w:p w:rsidR="002A2540" w:rsidRPr="00B23E9A" w:rsidRDefault="00B23E9A" w:rsidP="00B23E9A">
            <w:pPr>
              <w:spacing w:after="180"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B23E9A">
              <w:rPr>
                <w:rFonts w:asciiTheme="minorEastAsia" w:eastAsiaTheme="minorEastAsia" w:hAnsiTheme="minorEastAsia" w:hint="eastAsia"/>
                <w:sz w:val="22"/>
                <w:szCs w:val="22"/>
              </w:rPr>
              <w:t>綜-E-B2搜集與應用各類資源，理解各類媒體內容的意義與影響，用以處理日常生活問題。</w:t>
            </w:r>
          </w:p>
        </w:tc>
        <w:tc>
          <w:tcPr>
            <w:tcW w:w="2269" w:type="dxa"/>
            <w:shd w:val="clear" w:color="auto" w:fill="auto"/>
          </w:tcPr>
          <w:p w:rsidR="002A2540" w:rsidRPr="00E407C9" w:rsidRDefault="002A2540" w:rsidP="002A2540">
            <w:pPr>
              <w:pStyle w:val="a7"/>
              <w:numPr>
                <w:ilvl w:val="0"/>
                <w:numId w:val="16"/>
              </w:numPr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E407C9">
              <w:rPr>
                <w:rFonts w:asciiTheme="minorEastAsia" w:eastAsiaTheme="minorEastAsia" w:hAnsiTheme="minorEastAsia" w:cs="標楷體"/>
                <w:sz w:val="22"/>
                <w:szCs w:val="22"/>
              </w:rPr>
              <w:t>瞭解海洋環境保護的重要性。</w:t>
            </w:r>
          </w:p>
          <w:p w:rsidR="002A2540" w:rsidRPr="00E407C9" w:rsidRDefault="002A2540" w:rsidP="002A2540">
            <w:pPr>
              <w:pStyle w:val="a7"/>
              <w:numPr>
                <w:ilvl w:val="0"/>
                <w:numId w:val="16"/>
              </w:numPr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願意參與淨溪、淨灘、並關心海廢等議題。</w:t>
            </w:r>
          </w:p>
        </w:tc>
        <w:tc>
          <w:tcPr>
            <w:tcW w:w="3401" w:type="dxa"/>
          </w:tcPr>
          <w:p w:rsidR="002A2540" w:rsidRDefault="000F3D18" w:rsidP="002A2540">
            <w:pPr>
              <w:jc w:val="both"/>
              <w:rPr>
                <w:rFonts w:ascii="標楷體" w:eastAsia="標楷體" w:hAnsi="標楷體" w:cs="標楷體"/>
              </w:rPr>
            </w:pPr>
            <w:sdt>
              <w:sdtPr>
                <w:tag w:val="goog_rdk_22"/>
                <w:id w:val="-1925869141"/>
              </w:sdtPr>
              <w:sdtEndPr>
                <w:rPr>
                  <w:rFonts w:eastAsia="標楷體" w:hint="eastAsia"/>
                  <w:color w:val="0070C0"/>
                </w:rPr>
              </w:sdtEndPr>
              <w:sdtContent/>
            </w:sdt>
            <w:r w:rsidR="002A2540">
              <w:rPr>
                <w:rFonts w:eastAsia="標楷體" w:hint="eastAsia"/>
                <w:color w:val="0070C0"/>
              </w:rPr>
              <w:t>環境教育</w:t>
            </w:r>
          </w:p>
          <w:p w:rsidR="002A2540" w:rsidRPr="002A2540" w:rsidRDefault="002A2540" w:rsidP="002A2540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2A2540" w:rsidRDefault="002A2540" w:rsidP="002A2540">
            <w:pPr>
              <w:jc w:val="both"/>
              <w:rPr>
                <w:rFonts w:ascii="標楷體" w:eastAsia="標楷體" w:hAnsi="標楷體" w:cs="標楷體"/>
              </w:rPr>
            </w:pPr>
            <w:r w:rsidRPr="002A2540">
              <w:rPr>
                <w:rFonts w:asciiTheme="minorEastAsia" w:eastAsiaTheme="minorEastAsia" w:hAnsiTheme="minorEastAsia" w:cs="標楷體"/>
                <w:sz w:val="22"/>
                <w:szCs w:val="22"/>
              </w:rPr>
              <w:t>活動：邀請海洋環境保護協會到校進行海洋保護教育宣導，使學生明白海洋正遭受各種物質及人類行為的污染與破壞。</w:t>
            </w:r>
          </w:p>
        </w:tc>
        <w:tc>
          <w:tcPr>
            <w:tcW w:w="530" w:type="dxa"/>
            <w:vAlign w:val="center"/>
          </w:tcPr>
          <w:p w:rsidR="002A2540" w:rsidRPr="00B32678" w:rsidRDefault="002A2540" w:rsidP="002A254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689" w:type="dxa"/>
            <w:vAlign w:val="center"/>
          </w:tcPr>
          <w:p w:rsidR="002A2540" w:rsidRPr="00644D3D" w:rsidRDefault="002A2540" w:rsidP="00644D3D">
            <w:pPr>
              <w:rPr>
                <w:sz w:val="20"/>
                <w:szCs w:val="20"/>
              </w:rPr>
            </w:pPr>
            <w:r w:rsidRPr="00644D3D">
              <w:rPr>
                <w:rFonts w:hint="eastAsia"/>
                <w:sz w:val="20"/>
                <w:szCs w:val="20"/>
              </w:rPr>
              <w:t>自編</w:t>
            </w:r>
          </w:p>
        </w:tc>
        <w:tc>
          <w:tcPr>
            <w:tcW w:w="819" w:type="dxa"/>
            <w:vAlign w:val="center"/>
          </w:tcPr>
          <w:p w:rsidR="002A2540" w:rsidRPr="002A2540" w:rsidRDefault="002A2540" w:rsidP="002A2540">
            <w:pPr>
              <w:widowControl/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2A2540">
              <w:rPr>
                <w:rFonts w:asciiTheme="minorEastAsia" w:eastAsiaTheme="minorEastAsia" w:hAnsiTheme="minorEastAsia" w:hint="eastAsia"/>
                <w:sz w:val="22"/>
                <w:szCs w:val="22"/>
              </w:rPr>
              <w:t>口頭發表</w:t>
            </w:r>
          </w:p>
          <w:p w:rsidR="002A2540" w:rsidRPr="002A2540" w:rsidRDefault="002A2540" w:rsidP="002A2540">
            <w:pPr>
              <w:widowControl/>
              <w:spacing w:line="240" w:lineRule="atLeast"/>
              <w:rPr>
                <w:rFonts w:asciiTheme="minorEastAsia" w:eastAsiaTheme="minorEastAsia" w:hAnsiTheme="minorEastAsia" w:cs="標楷體"/>
                <w:sz w:val="22"/>
              </w:rPr>
            </w:pPr>
            <w:r w:rsidRPr="002A2540">
              <w:rPr>
                <w:rFonts w:asciiTheme="minorEastAsia" w:eastAsiaTheme="minorEastAsia" w:hAnsiTheme="minorEastAsia" w:hint="eastAsia"/>
                <w:sz w:val="22"/>
                <w:szCs w:val="22"/>
              </w:rPr>
              <w:t>課堂觀察</w:t>
            </w:r>
          </w:p>
          <w:p w:rsidR="002A2540" w:rsidRPr="002A2540" w:rsidRDefault="002A2540" w:rsidP="002A2540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972" w:type="dxa"/>
            <w:vAlign w:val="center"/>
          </w:tcPr>
          <w:p w:rsidR="003C38CE" w:rsidRPr="003C38CE" w:rsidRDefault="003C38CE" w:rsidP="003C38CE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3C38CE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【人權教育】</w:t>
            </w:r>
          </w:p>
          <w:p w:rsidR="003C38CE" w:rsidRPr="003C38CE" w:rsidRDefault="003C38CE" w:rsidP="003C38CE">
            <w:pPr>
              <w:spacing w:line="240" w:lineRule="atLeast"/>
              <w:rPr>
                <w:rFonts w:asciiTheme="minorEastAsia" w:eastAsiaTheme="minorEastAsia" w:hAnsiTheme="minorEastAsia"/>
                <w:bCs/>
                <w:sz w:val="22"/>
              </w:rPr>
            </w:pPr>
            <w:r w:rsidRPr="003C38CE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人E1認識人權是與生俱有的、普遍的、不容剝奪的。</w:t>
            </w:r>
          </w:p>
          <w:p w:rsidR="002A2540" w:rsidRPr="002A2540" w:rsidRDefault="003C38CE" w:rsidP="003C38CE">
            <w:pPr>
              <w:spacing w:line="240" w:lineRule="atLeast"/>
              <w:rPr>
                <w:rFonts w:asciiTheme="minorEastAsia" w:eastAsiaTheme="minorEastAsia" w:hAnsiTheme="minorEastAsia"/>
                <w:color w:val="0070C0"/>
                <w:sz w:val="22"/>
              </w:rPr>
            </w:pPr>
            <w:r w:rsidRPr="003C38CE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人E2關心周遭不公平的事件，並提出改善的想法。</w:t>
            </w:r>
          </w:p>
        </w:tc>
        <w:tc>
          <w:tcPr>
            <w:tcW w:w="562" w:type="dxa"/>
          </w:tcPr>
          <w:p w:rsidR="002A2540" w:rsidRPr="009E6F5E" w:rsidRDefault="002A2540" w:rsidP="002A2540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82B79" w:rsidRPr="00B32678" w:rsidTr="00D82B79">
        <w:trPr>
          <w:trHeight w:val="761"/>
        </w:trPr>
        <w:tc>
          <w:tcPr>
            <w:tcW w:w="725" w:type="dxa"/>
            <w:vAlign w:val="center"/>
          </w:tcPr>
          <w:p w:rsidR="00B1076E" w:rsidRPr="00B32678" w:rsidRDefault="00B1076E" w:rsidP="00B1076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第十八週</w:t>
            </w:r>
          </w:p>
        </w:tc>
        <w:tc>
          <w:tcPr>
            <w:tcW w:w="2644" w:type="dxa"/>
            <w:vAlign w:val="center"/>
          </w:tcPr>
          <w:p w:rsidR="00B1076E" w:rsidRPr="00B1076E" w:rsidRDefault="00B1076E" w:rsidP="00B1076E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</w:rPr>
            </w:pPr>
            <w:r w:rsidRPr="00B1076E">
              <w:rPr>
                <w:rFonts w:asciiTheme="minorEastAsia" w:eastAsiaTheme="minorEastAsia" w:hAnsiTheme="minorEastAsia"/>
                <w:kern w:val="2"/>
                <w:u w:color="A6A5A5"/>
              </w:rPr>
              <w:t xml:space="preserve">綜-E-B1 </w:t>
            </w:r>
          </w:p>
          <w:p w:rsidR="00B1076E" w:rsidRPr="00795E7A" w:rsidRDefault="00B1076E" w:rsidP="00B1076E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B1076E">
              <w:rPr>
                <w:rFonts w:asciiTheme="minorEastAsia" w:eastAsiaTheme="minorEastAsia" w:hAnsiTheme="minorEastAsia"/>
                <w:sz w:val="22"/>
                <w:szCs w:val="22"/>
                <w:u w:color="A6A5A5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269" w:type="dxa"/>
            <w:tcBorders>
              <w:bottom w:val="single" w:sz="4" w:space="0" w:color="000000"/>
            </w:tcBorders>
          </w:tcPr>
          <w:p w:rsidR="00B1076E" w:rsidRPr="00B1076E" w:rsidRDefault="00B1076E" w:rsidP="00B1076E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1076E">
              <w:rPr>
                <w:rFonts w:asciiTheme="minorEastAsia" w:eastAsiaTheme="minorEastAsia" w:hAnsiTheme="minorEastAsia" w:cs="標楷體"/>
                <w:sz w:val="22"/>
                <w:szCs w:val="22"/>
              </w:rPr>
              <w:t>1.能體認家人溝通應從愛出發。</w:t>
            </w:r>
          </w:p>
          <w:p w:rsidR="00B1076E" w:rsidRPr="00B1076E" w:rsidRDefault="00B1076E" w:rsidP="00B1076E">
            <w:pPr>
              <w:rPr>
                <w:rFonts w:asciiTheme="minorEastAsia" w:eastAsiaTheme="minorEastAsia" w:hAnsiTheme="minorEastAsia" w:cs="標楷體"/>
                <w:sz w:val="22"/>
              </w:rPr>
            </w:pPr>
            <w:r w:rsidRPr="00B1076E">
              <w:rPr>
                <w:rFonts w:asciiTheme="minorEastAsia" w:eastAsiaTheme="minorEastAsia" w:hAnsiTheme="minorEastAsia" w:cs="標楷體"/>
                <w:sz w:val="22"/>
                <w:szCs w:val="22"/>
              </w:rPr>
              <w:t>2.能瞭解家人間正向溝通的技巧。</w:t>
            </w:r>
          </w:p>
        </w:tc>
        <w:tc>
          <w:tcPr>
            <w:tcW w:w="3401" w:type="dxa"/>
          </w:tcPr>
          <w:p w:rsidR="00B1076E" w:rsidRDefault="000F3D18" w:rsidP="00B1076E">
            <w:pPr>
              <w:jc w:val="both"/>
              <w:rPr>
                <w:rFonts w:eastAsia="標楷體"/>
                <w:color w:val="0070C0"/>
              </w:rPr>
            </w:pPr>
            <w:sdt>
              <w:sdtPr>
                <w:rPr>
                  <w:rFonts w:asciiTheme="minorEastAsia" w:eastAsiaTheme="minorEastAsia" w:hAnsiTheme="minorEastAsia"/>
                  <w:sz w:val="22"/>
                  <w:szCs w:val="22"/>
                </w:rPr>
                <w:tag w:val="goog_rdk_75"/>
                <w:id w:val="588042411"/>
              </w:sdtPr>
              <w:sdtEndPr>
                <w:rPr>
                  <w:rFonts w:ascii="Times New Roman" w:eastAsia="標楷體" w:hAnsi="Times New Roman" w:hint="eastAsia"/>
                  <w:color w:val="0070C0"/>
                  <w:sz w:val="24"/>
                  <w:szCs w:val="24"/>
                </w:rPr>
              </w:sdtEndPr>
              <w:sdtContent/>
            </w:sdt>
            <w:r w:rsidR="00B1076E">
              <w:rPr>
                <w:rFonts w:eastAsia="標楷體" w:hint="eastAsia"/>
                <w:color w:val="0070C0"/>
              </w:rPr>
              <w:t>家庭教育</w:t>
            </w:r>
          </w:p>
          <w:p w:rsidR="003C38CE" w:rsidRPr="00B1076E" w:rsidRDefault="003C38CE" w:rsidP="00B1076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</w:p>
          <w:p w:rsidR="00B1076E" w:rsidRPr="00B1076E" w:rsidRDefault="00B1076E" w:rsidP="00B1076E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分年段</w:t>
            </w:r>
            <w:r w:rsidRPr="00B1076E">
              <w:rPr>
                <w:rFonts w:asciiTheme="minorEastAsia" w:eastAsiaTheme="minorEastAsia" w:hAnsiTheme="minorEastAsia" w:cs="標楷體"/>
                <w:sz w:val="22"/>
                <w:szCs w:val="22"/>
              </w:rPr>
              <w:t>進行家庭教育</w:t>
            </w:r>
            <w:r>
              <w:rPr>
                <w:rFonts w:asciiTheme="minorEastAsia" w:eastAsiaTheme="minorEastAsia" w:hAnsiTheme="minorEastAsia" w:cs="標楷體" w:hint="eastAsia"/>
                <w:sz w:val="22"/>
                <w:szCs w:val="22"/>
              </w:rPr>
              <w:t>課程</w:t>
            </w:r>
            <w:r w:rsidRPr="00B1076E">
              <w:rPr>
                <w:rFonts w:asciiTheme="minorEastAsia" w:eastAsiaTheme="minorEastAsia" w:hAnsiTheme="minorEastAsia" w:cs="標楷體"/>
                <w:sz w:val="22"/>
                <w:szCs w:val="22"/>
              </w:rPr>
              <w:t>，透過學生家人間的溝通方式分享，來引導學生討論與省思影響溝通品質的因素。</w:t>
            </w:r>
          </w:p>
        </w:tc>
        <w:tc>
          <w:tcPr>
            <w:tcW w:w="530" w:type="dxa"/>
            <w:vAlign w:val="center"/>
          </w:tcPr>
          <w:p w:rsidR="00B1076E" w:rsidRPr="00B32678" w:rsidRDefault="00B1076E" w:rsidP="00B1076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689" w:type="dxa"/>
            <w:vAlign w:val="center"/>
          </w:tcPr>
          <w:p w:rsidR="00B1076E" w:rsidRPr="00644D3D" w:rsidRDefault="00B1076E" w:rsidP="00644D3D">
            <w:pPr>
              <w:rPr>
                <w:sz w:val="20"/>
                <w:szCs w:val="20"/>
              </w:rPr>
            </w:pPr>
            <w:r w:rsidRPr="00644D3D">
              <w:rPr>
                <w:rFonts w:hint="eastAsia"/>
                <w:sz w:val="20"/>
                <w:szCs w:val="20"/>
              </w:rPr>
              <w:t>自編</w:t>
            </w:r>
          </w:p>
        </w:tc>
        <w:tc>
          <w:tcPr>
            <w:tcW w:w="819" w:type="dxa"/>
            <w:vAlign w:val="center"/>
          </w:tcPr>
          <w:p w:rsidR="00B1076E" w:rsidRPr="00B1076E" w:rsidRDefault="00B1076E" w:rsidP="00B1076E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</w:rPr>
              <w:t>參與討論</w:t>
            </w:r>
          </w:p>
          <w:p w:rsidR="00B1076E" w:rsidRPr="00B1076E" w:rsidRDefault="00B1076E" w:rsidP="00B1076E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</w:rPr>
              <w:t>實作評量</w:t>
            </w:r>
          </w:p>
          <w:p w:rsidR="00B1076E" w:rsidRPr="00B1076E" w:rsidRDefault="00B1076E" w:rsidP="00B1076E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</w:rPr>
              <w:t>學習單</w:t>
            </w:r>
          </w:p>
        </w:tc>
        <w:tc>
          <w:tcPr>
            <w:tcW w:w="2972" w:type="dxa"/>
            <w:vAlign w:val="center"/>
          </w:tcPr>
          <w:p w:rsidR="00B1076E" w:rsidRPr="00B1076E" w:rsidRDefault="00B1076E" w:rsidP="00B10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【家庭教育】</w:t>
            </w:r>
          </w:p>
          <w:p w:rsidR="00B1076E" w:rsidRPr="00B1076E" w:rsidRDefault="00B1076E" w:rsidP="00B10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家</w:t>
            </w:r>
            <w:r w:rsidRPr="00B1076E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E5</w:t>
            </w: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主動與家人分享。</w:t>
            </w:r>
          </w:p>
          <w:p w:rsidR="00B1076E" w:rsidRPr="00B1076E" w:rsidRDefault="00B1076E" w:rsidP="00B10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家</w:t>
            </w:r>
            <w:r w:rsidRPr="00B1076E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E6</w:t>
            </w: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關心及愛護家庭成員。</w:t>
            </w:r>
          </w:p>
          <w:p w:rsidR="00B1076E" w:rsidRPr="00B1076E" w:rsidRDefault="00B1076E" w:rsidP="00B107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  <w:bdr w:val="nil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品德教育</w:t>
            </w:r>
          </w:p>
          <w:p w:rsidR="00B1076E" w:rsidRPr="00B1076E" w:rsidRDefault="00B1076E" w:rsidP="00B1076E">
            <w:pPr>
              <w:spacing w:after="180"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品</w:t>
            </w:r>
            <w:r w:rsidRPr="00B1076E">
              <w:rPr>
                <w:rFonts w:asciiTheme="minorEastAsia" w:eastAsiaTheme="minorEastAsia" w:hAnsiTheme="minorEastAsia"/>
                <w:sz w:val="22"/>
                <w:szCs w:val="22"/>
                <w:bdr w:val="nil"/>
              </w:rPr>
              <w:t>EJU2</w:t>
            </w:r>
            <w:r w:rsidRPr="00B1076E">
              <w:rPr>
                <w:rFonts w:asciiTheme="minorEastAsia" w:eastAsiaTheme="minorEastAsia" w:hAnsiTheme="minorEastAsia" w:hint="eastAsia"/>
                <w:sz w:val="22"/>
                <w:szCs w:val="22"/>
                <w:bdr w:val="nil"/>
              </w:rPr>
              <w:t>孝悌仁愛。</w:t>
            </w:r>
          </w:p>
        </w:tc>
        <w:tc>
          <w:tcPr>
            <w:tcW w:w="562" w:type="dxa"/>
          </w:tcPr>
          <w:p w:rsidR="00B1076E" w:rsidRPr="009E6F5E" w:rsidRDefault="00B1076E" w:rsidP="00B107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82B79" w:rsidRPr="00B32678" w:rsidTr="00D82B79">
        <w:trPr>
          <w:trHeight w:val="761"/>
        </w:trPr>
        <w:tc>
          <w:tcPr>
            <w:tcW w:w="725" w:type="dxa"/>
            <w:vAlign w:val="center"/>
          </w:tcPr>
          <w:p w:rsidR="00ED20CA" w:rsidRPr="00B32678" w:rsidRDefault="00ED20CA" w:rsidP="00ED20CA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第十九週</w:t>
            </w:r>
          </w:p>
        </w:tc>
        <w:tc>
          <w:tcPr>
            <w:tcW w:w="2644" w:type="dxa"/>
            <w:vAlign w:val="center"/>
          </w:tcPr>
          <w:p w:rsidR="00ED20CA" w:rsidRPr="00B1076E" w:rsidRDefault="00ED20CA" w:rsidP="00ED20CA">
            <w:pPr>
              <w:pStyle w:val="afff6"/>
              <w:widowControl w:val="0"/>
              <w:spacing w:line="240" w:lineRule="atLeast"/>
              <w:rPr>
                <w:rFonts w:asciiTheme="minorEastAsia" w:eastAsiaTheme="minorEastAsia" w:hAnsiTheme="minorEastAsia" w:hint="default"/>
              </w:rPr>
            </w:pPr>
            <w:r w:rsidRPr="00B1076E">
              <w:rPr>
                <w:rFonts w:asciiTheme="minorEastAsia" w:eastAsiaTheme="minorEastAsia" w:hAnsiTheme="minorEastAsia"/>
                <w:kern w:val="2"/>
                <w:u w:color="A6A5A5"/>
              </w:rPr>
              <w:t xml:space="preserve">綜-E-B1 </w:t>
            </w:r>
          </w:p>
          <w:p w:rsidR="00ED20CA" w:rsidRPr="00795E7A" w:rsidRDefault="00ED20CA" w:rsidP="00ED20CA">
            <w:pPr>
              <w:spacing w:after="180" w:line="240" w:lineRule="atLeast"/>
              <w:rPr>
                <w:rFonts w:asciiTheme="minorEastAsia" w:eastAsiaTheme="minorEastAsia" w:hAnsiTheme="minorEastAsia"/>
                <w:color w:val="0070C0"/>
              </w:rPr>
            </w:pPr>
            <w:r w:rsidRPr="00B1076E">
              <w:rPr>
                <w:rFonts w:asciiTheme="minorEastAsia" w:eastAsiaTheme="minorEastAsia" w:hAnsiTheme="minorEastAsia"/>
                <w:sz w:val="22"/>
                <w:szCs w:val="22"/>
                <w:u w:color="A6A5A5"/>
              </w:rPr>
              <w:t>覺察自己的人際溝通方式，學習合宜的互動與溝通 技巧，培養同理心，並應用於日常生活。</w:t>
            </w:r>
          </w:p>
        </w:tc>
        <w:tc>
          <w:tcPr>
            <w:tcW w:w="2269" w:type="dxa"/>
          </w:tcPr>
          <w:p w:rsidR="00ED20CA" w:rsidRDefault="00ED20CA" w:rsidP="00ED20CA">
            <w:pPr>
              <w:pStyle w:val="a7"/>
              <w:numPr>
                <w:ilvl w:val="0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ED20CA">
              <w:rPr>
                <w:rFonts w:asciiTheme="minorEastAsia" w:eastAsiaTheme="minorEastAsia" w:hAnsiTheme="minorEastAsia" w:cs="標楷體"/>
                <w:sz w:val="22"/>
                <w:szCs w:val="22"/>
              </w:rPr>
              <w:t>瞭解家庭與學校中的分 工，不應受性別的限</w:t>
            </w:r>
          </w:p>
          <w:p w:rsidR="00ED20CA" w:rsidRPr="00ED20CA" w:rsidRDefault="00ED20CA" w:rsidP="00ED20CA">
            <w:pPr>
              <w:pStyle w:val="a7"/>
              <w:numPr>
                <w:ilvl w:val="0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ED20CA">
              <w:rPr>
                <w:rFonts w:asciiTheme="minorEastAsia" w:eastAsiaTheme="minorEastAsia" w:hAnsiTheme="minorEastAsia" w:cs="Arial Unicode MS" w:hint="eastAsia"/>
                <w:sz w:val="22"/>
                <w:szCs w:val="22"/>
                <w:lang w:val="zh-TW"/>
              </w:rPr>
              <w:t>能說出與異性相處應注意的事項。</w:t>
            </w:r>
          </w:p>
          <w:p w:rsidR="00ED20CA" w:rsidRPr="00ED20CA" w:rsidRDefault="00ED20CA" w:rsidP="00ED20CA">
            <w:pPr>
              <w:pStyle w:val="a7"/>
              <w:numPr>
                <w:ilvl w:val="0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tLeast"/>
              <w:ind w:leftChars="0"/>
              <w:rPr>
                <w:rFonts w:asciiTheme="minorEastAsia" w:eastAsiaTheme="minorEastAsia" w:hAnsiTheme="minorEastAsia" w:cs="標楷體"/>
                <w:sz w:val="22"/>
              </w:rPr>
            </w:pPr>
            <w:r w:rsidRPr="00ED20CA">
              <w:rPr>
                <w:rFonts w:asciiTheme="minorEastAsia" w:eastAsiaTheme="minorEastAsia" w:hAnsiTheme="minorEastAsia" w:cs="Arial Unicode MS" w:hint="eastAsia"/>
                <w:sz w:val="22"/>
                <w:szCs w:val="22"/>
                <w:lang w:val="zh-TW"/>
              </w:rPr>
              <w:lastRenderedPageBreak/>
              <w:t>能表現關心與尊重異性的態度。</w:t>
            </w:r>
          </w:p>
          <w:p w:rsidR="00ED20CA" w:rsidRDefault="00ED20CA" w:rsidP="00ED20C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1" w:type="dxa"/>
          </w:tcPr>
          <w:p w:rsidR="00ED20CA" w:rsidRDefault="000F3D18" w:rsidP="00ED20CA">
            <w:pPr>
              <w:jc w:val="both"/>
              <w:rPr>
                <w:rFonts w:ascii="標楷體" w:eastAsia="標楷體" w:hAnsi="標楷體" w:cs="標楷體"/>
              </w:rPr>
            </w:pPr>
            <w:sdt>
              <w:sdtPr>
                <w:tag w:val="goog_rdk_95"/>
                <w:id w:val="-946931055"/>
              </w:sdtPr>
              <w:sdtEndPr>
                <w:rPr>
                  <w:rFonts w:eastAsia="標楷體" w:hint="eastAsia"/>
                  <w:color w:val="0070C0"/>
                </w:rPr>
              </w:sdtEndPr>
              <w:sdtContent/>
            </w:sdt>
            <w:r w:rsidR="00ED20CA">
              <w:rPr>
                <w:rFonts w:eastAsia="標楷體" w:hint="eastAsia"/>
                <w:color w:val="0070C0"/>
              </w:rPr>
              <w:t>性別平等教育</w:t>
            </w:r>
            <w:r w:rsidR="00ED20CA">
              <w:rPr>
                <w:rFonts w:eastAsia="標楷體" w:hint="eastAsia"/>
                <w:color w:val="0070C0"/>
              </w:rPr>
              <w:t>2</w:t>
            </w:r>
            <w:r w:rsidR="00ED20CA">
              <w:rPr>
                <w:rFonts w:ascii="標楷體" w:eastAsia="標楷體" w:hAnsi="標楷體" w:cs="標楷體"/>
              </w:rPr>
              <w:t xml:space="preserve"> </w:t>
            </w:r>
          </w:p>
          <w:p w:rsidR="003C38CE" w:rsidRDefault="003C38CE" w:rsidP="00ED20CA">
            <w:pPr>
              <w:jc w:val="both"/>
              <w:rPr>
                <w:rFonts w:ascii="標楷體" w:eastAsia="標楷體" w:hAnsi="標楷體" w:cs="標楷體"/>
              </w:rPr>
            </w:pPr>
          </w:p>
          <w:p w:rsidR="00ED20CA" w:rsidRPr="00ED20CA" w:rsidRDefault="00ED20CA" w:rsidP="00ED20C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ED20CA">
              <w:rPr>
                <w:rFonts w:asciiTheme="minorEastAsia" w:eastAsiaTheme="minorEastAsia" w:hAnsiTheme="minorEastAsia" w:cs="標楷體"/>
                <w:sz w:val="22"/>
                <w:szCs w:val="22"/>
              </w:rPr>
              <w:t>(媒體識讀)</w:t>
            </w:r>
          </w:p>
          <w:p w:rsidR="00ED20CA" w:rsidRPr="00ED20CA" w:rsidRDefault="00ED20CA" w:rsidP="00ED20CA">
            <w:pPr>
              <w:jc w:val="both"/>
              <w:rPr>
                <w:rFonts w:asciiTheme="minorEastAsia" w:eastAsiaTheme="minorEastAsia" w:hAnsiTheme="minorEastAsia" w:cs="標楷體"/>
                <w:sz w:val="22"/>
              </w:rPr>
            </w:pPr>
            <w:r w:rsidRPr="00ED20CA">
              <w:rPr>
                <w:rFonts w:asciiTheme="minorEastAsia" w:eastAsiaTheme="minorEastAsia" w:hAnsiTheme="minorEastAsia" w:cs="標楷體"/>
                <w:sz w:val="22"/>
                <w:szCs w:val="22"/>
              </w:rPr>
              <w:t>活動： 學務處應用教育部性別平等全球資訊網的教學影片，讓孩子瞭解性別平等的相關資訊。</w:t>
            </w:r>
          </w:p>
          <w:p w:rsidR="00ED20CA" w:rsidRDefault="000F3D18" w:rsidP="00ED20CA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hyperlink r:id="rId10">
              <w:r w:rsidR="00ED20CA" w:rsidRPr="00ED20CA">
                <w:rPr>
                  <w:rFonts w:asciiTheme="minorEastAsia" w:eastAsiaTheme="minorEastAsia" w:hAnsiTheme="minorEastAsia"/>
                  <w:color w:val="0000FF"/>
                  <w:sz w:val="22"/>
                  <w:szCs w:val="22"/>
                  <w:u w:val="single"/>
                </w:rPr>
                <w:t>https://www.youtube.com/watch?v=NrlrCS9watI</w:t>
              </w:r>
            </w:hyperlink>
          </w:p>
        </w:tc>
        <w:tc>
          <w:tcPr>
            <w:tcW w:w="530" w:type="dxa"/>
            <w:vAlign w:val="center"/>
          </w:tcPr>
          <w:p w:rsidR="00ED20CA" w:rsidRPr="00B32678" w:rsidRDefault="00ED20CA" w:rsidP="00ED20C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2</w:t>
            </w:r>
          </w:p>
        </w:tc>
        <w:tc>
          <w:tcPr>
            <w:tcW w:w="689" w:type="dxa"/>
            <w:vAlign w:val="center"/>
          </w:tcPr>
          <w:p w:rsidR="00ED20CA" w:rsidRPr="00644D3D" w:rsidRDefault="00ED20CA" w:rsidP="00644D3D">
            <w:pPr>
              <w:rPr>
                <w:sz w:val="20"/>
                <w:szCs w:val="20"/>
              </w:rPr>
            </w:pPr>
            <w:r w:rsidRPr="00644D3D">
              <w:rPr>
                <w:rFonts w:hint="eastAsia"/>
                <w:sz w:val="20"/>
                <w:szCs w:val="20"/>
              </w:rPr>
              <w:t>自編</w:t>
            </w:r>
          </w:p>
        </w:tc>
        <w:tc>
          <w:tcPr>
            <w:tcW w:w="819" w:type="dxa"/>
            <w:vAlign w:val="center"/>
          </w:tcPr>
          <w:p w:rsidR="00ED20CA" w:rsidRPr="00ED20CA" w:rsidRDefault="00ED20CA" w:rsidP="00ED20CA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ED20CA">
              <w:rPr>
                <w:rFonts w:asciiTheme="minorEastAsia" w:eastAsiaTheme="minorEastAsia" w:hAnsiTheme="minorEastAsia" w:hint="eastAsia"/>
                <w:sz w:val="22"/>
                <w:szCs w:val="22"/>
              </w:rPr>
              <w:t>參與討論</w:t>
            </w:r>
          </w:p>
          <w:p w:rsidR="00ED20CA" w:rsidRPr="00ED20CA" w:rsidRDefault="00ED20CA" w:rsidP="00ED20CA">
            <w:pPr>
              <w:spacing w:line="240" w:lineRule="atLeast"/>
              <w:ind w:left="227" w:right="57" w:hangingChars="103" w:hanging="227"/>
              <w:rPr>
                <w:rFonts w:asciiTheme="minorEastAsia" w:eastAsiaTheme="minorEastAsia" w:hAnsiTheme="minorEastAsia"/>
                <w:sz w:val="22"/>
              </w:rPr>
            </w:pPr>
            <w:r w:rsidRPr="00ED20CA">
              <w:rPr>
                <w:rFonts w:asciiTheme="minorEastAsia" w:eastAsiaTheme="minorEastAsia" w:hAnsiTheme="minorEastAsia" w:hint="eastAsia"/>
                <w:sz w:val="22"/>
                <w:szCs w:val="22"/>
              </w:rPr>
              <w:t>角色扮演</w:t>
            </w:r>
          </w:p>
        </w:tc>
        <w:tc>
          <w:tcPr>
            <w:tcW w:w="2972" w:type="dxa"/>
            <w:vAlign w:val="center"/>
          </w:tcPr>
          <w:p w:rsidR="00ED20CA" w:rsidRPr="00ED20CA" w:rsidRDefault="00ED20CA" w:rsidP="00ED20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ED20CA">
              <w:rPr>
                <w:rFonts w:asciiTheme="minorEastAsia" w:eastAsiaTheme="minorEastAsia" w:hAnsiTheme="minorEastAsia" w:hint="eastAsia"/>
                <w:sz w:val="22"/>
                <w:szCs w:val="22"/>
              </w:rPr>
              <w:t>【性別平等教育】</w:t>
            </w:r>
          </w:p>
          <w:p w:rsidR="00ED20CA" w:rsidRPr="00ED20CA" w:rsidRDefault="00ED20CA" w:rsidP="00ED20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  <w:r w:rsidRPr="00ED20CA">
              <w:rPr>
                <w:rFonts w:asciiTheme="minorEastAsia" w:eastAsiaTheme="minorEastAsia" w:hAnsiTheme="minorEastAsia" w:hint="eastAsia"/>
                <w:sz w:val="22"/>
                <w:szCs w:val="22"/>
              </w:rPr>
              <w:t>性</w:t>
            </w:r>
            <w:r w:rsidRPr="00ED20CA">
              <w:rPr>
                <w:rFonts w:asciiTheme="minorEastAsia" w:eastAsiaTheme="minorEastAsia" w:hAnsiTheme="minorEastAsia"/>
                <w:sz w:val="22"/>
                <w:szCs w:val="22"/>
              </w:rPr>
              <w:t>E12</w:t>
            </w:r>
            <w:r w:rsidRPr="00ED20CA">
              <w:rPr>
                <w:rFonts w:asciiTheme="minorEastAsia" w:eastAsiaTheme="minorEastAsia" w:hAnsiTheme="minorEastAsia" w:hint="eastAsia"/>
                <w:sz w:val="22"/>
                <w:szCs w:val="22"/>
              </w:rPr>
              <w:t>瞭解與尊重家庭型態的多樣性。</w:t>
            </w:r>
          </w:p>
          <w:p w:rsidR="00ED20CA" w:rsidRPr="00ED20CA" w:rsidRDefault="00ED20CA" w:rsidP="00ED20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tLeas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62" w:type="dxa"/>
          </w:tcPr>
          <w:p w:rsidR="00ED20CA" w:rsidRPr="009E6F5E" w:rsidRDefault="00ED20CA" w:rsidP="00ED20C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4F0D72" w:rsidRDefault="004F0D72" w:rsidP="004F0D72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lastRenderedPageBreak/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4F0D72" w:rsidRPr="004F0D72" w:rsidRDefault="004F0D72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4F0D72" w:rsidRPr="004F0D72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D18" w:rsidRDefault="000F3D18">
      <w:r>
        <w:separator/>
      </w:r>
    </w:p>
  </w:endnote>
  <w:endnote w:type="continuationSeparator" w:id="0">
    <w:p w:rsidR="000F3D18" w:rsidRDefault="000F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 Neue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D18" w:rsidRDefault="000F3D18">
      <w:r>
        <w:separator/>
      </w:r>
    </w:p>
  </w:footnote>
  <w:footnote w:type="continuationSeparator" w:id="0">
    <w:p w:rsidR="000F3D18" w:rsidRDefault="000F3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9621A17"/>
    <w:multiLevelType w:val="hybridMultilevel"/>
    <w:tmpl w:val="965A9A60"/>
    <w:lvl w:ilvl="0" w:tplc="DDD23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99C53BA"/>
    <w:multiLevelType w:val="hybridMultilevel"/>
    <w:tmpl w:val="251E4B0E"/>
    <w:lvl w:ilvl="0" w:tplc="39747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CB2E91"/>
    <w:multiLevelType w:val="hybridMultilevel"/>
    <w:tmpl w:val="756648CA"/>
    <w:lvl w:ilvl="0" w:tplc="CAA0D79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D22F74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636BA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84883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9C9626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92A8F6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1C0FC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32ED32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A6B06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7B1213F"/>
    <w:multiLevelType w:val="hybridMultilevel"/>
    <w:tmpl w:val="06788312"/>
    <w:lvl w:ilvl="0" w:tplc="D48EF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98121B"/>
    <w:multiLevelType w:val="hybridMultilevel"/>
    <w:tmpl w:val="62721954"/>
    <w:lvl w:ilvl="0" w:tplc="413C1C2E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9142F7A"/>
    <w:multiLevelType w:val="hybridMultilevel"/>
    <w:tmpl w:val="94144EFC"/>
    <w:lvl w:ilvl="0" w:tplc="A1608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AE2564C"/>
    <w:multiLevelType w:val="hybridMultilevel"/>
    <w:tmpl w:val="AEB83A3E"/>
    <w:lvl w:ilvl="0" w:tplc="5A304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CD06273"/>
    <w:multiLevelType w:val="hybridMultilevel"/>
    <w:tmpl w:val="63005A78"/>
    <w:lvl w:ilvl="0" w:tplc="0186D4D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C4D440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840C4A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483A6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52C1AA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DE8C16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CCBD4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EC1314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14F0B8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3CED14D4"/>
    <w:multiLevelType w:val="hybridMultilevel"/>
    <w:tmpl w:val="8FBED298"/>
    <w:lvl w:ilvl="0" w:tplc="C7C44B96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D6D172">
      <w:start w:val="1"/>
      <w:numFmt w:val="chineseCounting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44B7A4">
      <w:start w:val="1"/>
      <w:numFmt w:val="lowerRoman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8AB53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0F320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DE7A68">
      <w:start w:val="1"/>
      <w:numFmt w:val="lowerRoman"/>
      <w:suff w:val="nothing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DA0FE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CC371A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4EC7B0">
      <w:start w:val="1"/>
      <w:numFmt w:val="lowerRoman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8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3ED2E8C"/>
    <w:multiLevelType w:val="hybridMultilevel"/>
    <w:tmpl w:val="DDF6E97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99E772D"/>
    <w:multiLevelType w:val="hybridMultilevel"/>
    <w:tmpl w:val="9E64DAC8"/>
    <w:lvl w:ilvl="0" w:tplc="209E9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E012F11"/>
    <w:multiLevelType w:val="hybridMultilevel"/>
    <w:tmpl w:val="AB40542E"/>
    <w:lvl w:ilvl="0" w:tplc="F6B8AFB0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780B96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265BA4">
      <w:start w:val="1"/>
      <w:numFmt w:val="lowerRoman"/>
      <w:lvlText w:val="%3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2E1AA2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447534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B2C290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08FE20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34DEB8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4F126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5EAF190C"/>
    <w:multiLevelType w:val="hybridMultilevel"/>
    <w:tmpl w:val="0D026A68"/>
    <w:lvl w:ilvl="0" w:tplc="84F8B348">
      <w:start w:val="1"/>
      <w:numFmt w:val="taiwaneseCounting"/>
      <w:lvlText w:val="(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44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4414A4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D679E8">
      <w:start w:val="1"/>
      <w:numFmt w:val="lowerRoman"/>
      <w:lvlText w:val="%3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54334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9EE2A4">
      <w:start w:val="1"/>
      <w:numFmt w:val="chineseCounting"/>
      <w:lvlText w:val="%5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C8C906">
      <w:start w:val="1"/>
      <w:numFmt w:val="lowerRoman"/>
      <w:lvlText w:val="%6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</w:tabs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4A49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38AAB0">
      <w:start w:val="1"/>
      <w:numFmt w:val="chineseCount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</w:tabs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3827AE">
      <w:start w:val="1"/>
      <w:numFmt w:val="lowerRoman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606F3C86"/>
    <w:multiLevelType w:val="hybridMultilevel"/>
    <w:tmpl w:val="9CF040C0"/>
    <w:lvl w:ilvl="0" w:tplc="647AFF3E">
      <w:start w:val="3"/>
      <w:numFmt w:val="taiwaneseCountingThousand"/>
      <w:lvlText w:val="（%1）"/>
      <w:lvlJc w:val="left"/>
      <w:pPr>
        <w:ind w:left="720" w:hanging="720"/>
      </w:pPr>
      <w:rPr>
        <w:rFonts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7">
    <w:nsid w:val="639C2AC1"/>
    <w:multiLevelType w:val="hybridMultilevel"/>
    <w:tmpl w:val="0D06DDF6"/>
    <w:lvl w:ilvl="0" w:tplc="2222C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B347477"/>
    <w:multiLevelType w:val="hybridMultilevel"/>
    <w:tmpl w:val="702485F2"/>
    <w:lvl w:ilvl="0" w:tplc="041E5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15D5C60"/>
    <w:multiLevelType w:val="hybridMultilevel"/>
    <w:tmpl w:val="C84A6F0A"/>
    <w:lvl w:ilvl="0" w:tplc="91AAB6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20"/>
  </w:num>
  <w:num w:numId="2">
    <w:abstractNumId w:val="0"/>
  </w:num>
  <w:num w:numId="3">
    <w:abstractNumId w:val="10"/>
  </w:num>
  <w:num w:numId="4">
    <w:abstractNumId w:val="16"/>
  </w:num>
  <w:num w:numId="5">
    <w:abstractNumId w:val="9"/>
  </w:num>
  <w:num w:numId="6">
    <w:abstractNumId w:val="3"/>
  </w:num>
  <w:num w:numId="7">
    <w:abstractNumId w:val="8"/>
  </w:num>
  <w:num w:numId="8">
    <w:abstractNumId w:val="15"/>
  </w:num>
  <w:num w:numId="9">
    <w:abstractNumId w:val="11"/>
  </w:num>
  <w:num w:numId="10">
    <w:abstractNumId w:val="13"/>
  </w:num>
  <w:num w:numId="11">
    <w:abstractNumId w:val="14"/>
  </w:num>
  <w:num w:numId="12">
    <w:abstractNumId w:val="19"/>
  </w:num>
  <w:num w:numId="13">
    <w:abstractNumId w:val="4"/>
  </w:num>
  <w:num w:numId="14">
    <w:abstractNumId w:val="12"/>
  </w:num>
  <w:num w:numId="15">
    <w:abstractNumId w:val="18"/>
  </w:num>
  <w:num w:numId="16">
    <w:abstractNumId w:val="6"/>
  </w:num>
  <w:num w:numId="17">
    <w:abstractNumId w:val="7"/>
  </w:num>
  <w:num w:numId="18">
    <w:abstractNumId w:val="2"/>
  </w:num>
  <w:num w:numId="19">
    <w:abstractNumId w:val="1"/>
  </w:num>
  <w:num w:numId="20">
    <w:abstractNumId w:val="17"/>
  </w:num>
  <w:num w:numId="2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07C13"/>
    <w:rsid w:val="00022D96"/>
    <w:rsid w:val="00032E6F"/>
    <w:rsid w:val="00041982"/>
    <w:rsid w:val="00046C4E"/>
    <w:rsid w:val="00061F38"/>
    <w:rsid w:val="000641B6"/>
    <w:rsid w:val="00076144"/>
    <w:rsid w:val="000971E8"/>
    <w:rsid w:val="000A2E13"/>
    <w:rsid w:val="000A70FE"/>
    <w:rsid w:val="000B44A3"/>
    <w:rsid w:val="000D197E"/>
    <w:rsid w:val="000F1E6E"/>
    <w:rsid w:val="000F3D18"/>
    <w:rsid w:val="00104085"/>
    <w:rsid w:val="0011293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1F3FAA"/>
    <w:rsid w:val="002023FC"/>
    <w:rsid w:val="00203D85"/>
    <w:rsid w:val="0021207D"/>
    <w:rsid w:val="0021651E"/>
    <w:rsid w:val="0022115E"/>
    <w:rsid w:val="002235C8"/>
    <w:rsid w:val="00231E30"/>
    <w:rsid w:val="00234412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A2540"/>
    <w:rsid w:val="002C0314"/>
    <w:rsid w:val="002C42D4"/>
    <w:rsid w:val="002C5FEA"/>
    <w:rsid w:val="002D08C0"/>
    <w:rsid w:val="002E2709"/>
    <w:rsid w:val="002F52A4"/>
    <w:rsid w:val="002F63C1"/>
    <w:rsid w:val="00311BE6"/>
    <w:rsid w:val="00314A5C"/>
    <w:rsid w:val="00335551"/>
    <w:rsid w:val="00336B56"/>
    <w:rsid w:val="003404BC"/>
    <w:rsid w:val="003439D6"/>
    <w:rsid w:val="0034725B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2007"/>
    <w:rsid w:val="00373110"/>
    <w:rsid w:val="00375A83"/>
    <w:rsid w:val="003771FC"/>
    <w:rsid w:val="00392059"/>
    <w:rsid w:val="00396ABE"/>
    <w:rsid w:val="00396D99"/>
    <w:rsid w:val="003A1F1F"/>
    <w:rsid w:val="003A406D"/>
    <w:rsid w:val="003B1389"/>
    <w:rsid w:val="003B5180"/>
    <w:rsid w:val="003B520D"/>
    <w:rsid w:val="003B545D"/>
    <w:rsid w:val="003C38CE"/>
    <w:rsid w:val="003C4E63"/>
    <w:rsid w:val="003C7311"/>
    <w:rsid w:val="003D7937"/>
    <w:rsid w:val="003E3DCB"/>
    <w:rsid w:val="003F4A61"/>
    <w:rsid w:val="0040055C"/>
    <w:rsid w:val="0040102C"/>
    <w:rsid w:val="00404748"/>
    <w:rsid w:val="00416448"/>
    <w:rsid w:val="00416631"/>
    <w:rsid w:val="004179DC"/>
    <w:rsid w:val="00421FC0"/>
    <w:rsid w:val="004254B5"/>
    <w:rsid w:val="004307D6"/>
    <w:rsid w:val="00446A3A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0D72"/>
    <w:rsid w:val="004F30AB"/>
    <w:rsid w:val="004F7048"/>
    <w:rsid w:val="00501283"/>
    <w:rsid w:val="0050213B"/>
    <w:rsid w:val="00503467"/>
    <w:rsid w:val="0050348F"/>
    <w:rsid w:val="00504359"/>
    <w:rsid w:val="00506174"/>
    <w:rsid w:val="00511CBB"/>
    <w:rsid w:val="0052727F"/>
    <w:rsid w:val="00531312"/>
    <w:rsid w:val="0053268B"/>
    <w:rsid w:val="00537043"/>
    <w:rsid w:val="005511B7"/>
    <w:rsid w:val="00555775"/>
    <w:rsid w:val="0056468A"/>
    <w:rsid w:val="00564DBA"/>
    <w:rsid w:val="005920C7"/>
    <w:rsid w:val="005A666E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189E"/>
    <w:rsid w:val="006049FA"/>
    <w:rsid w:val="00607808"/>
    <w:rsid w:val="006135C0"/>
    <w:rsid w:val="006163A2"/>
    <w:rsid w:val="006222A3"/>
    <w:rsid w:val="006262D4"/>
    <w:rsid w:val="00627F9A"/>
    <w:rsid w:val="00644D3D"/>
    <w:rsid w:val="006456A6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5DE5"/>
    <w:rsid w:val="007066EA"/>
    <w:rsid w:val="007146CF"/>
    <w:rsid w:val="007149F2"/>
    <w:rsid w:val="00715188"/>
    <w:rsid w:val="00716FFF"/>
    <w:rsid w:val="0072007C"/>
    <w:rsid w:val="00723119"/>
    <w:rsid w:val="00727284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A02BF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5740"/>
    <w:rsid w:val="00883292"/>
    <w:rsid w:val="008A49BB"/>
    <w:rsid w:val="008B04A5"/>
    <w:rsid w:val="008C1599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0E38"/>
    <w:rsid w:val="009C6A78"/>
    <w:rsid w:val="009D0797"/>
    <w:rsid w:val="009D48F2"/>
    <w:rsid w:val="009D4919"/>
    <w:rsid w:val="009D5B4E"/>
    <w:rsid w:val="009E151F"/>
    <w:rsid w:val="009E440E"/>
    <w:rsid w:val="009E6F5E"/>
    <w:rsid w:val="009E7823"/>
    <w:rsid w:val="00A11E78"/>
    <w:rsid w:val="00A149FE"/>
    <w:rsid w:val="00A159FA"/>
    <w:rsid w:val="00A172A2"/>
    <w:rsid w:val="00A30B60"/>
    <w:rsid w:val="00A334AB"/>
    <w:rsid w:val="00A37174"/>
    <w:rsid w:val="00A37820"/>
    <w:rsid w:val="00A5240D"/>
    <w:rsid w:val="00A73B06"/>
    <w:rsid w:val="00A752BB"/>
    <w:rsid w:val="00A75935"/>
    <w:rsid w:val="00A7709D"/>
    <w:rsid w:val="00A85B96"/>
    <w:rsid w:val="00A86DA5"/>
    <w:rsid w:val="00A90560"/>
    <w:rsid w:val="00A91599"/>
    <w:rsid w:val="00A91FEC"/>
    <w:rsid w:val="00A93670"/>
    <w:rsid w:val="00AC6C6A"/>
    <w:rsid w:val="00AD262A"/>
    <w:rsid w:val="00AD453A"/>
    <w:rsid w:val="00AE09BE"/>
    <w:rsid w:val="00AE1E70"/>
    <w:rsid w:val="00B06307"/>
    <w:rsid w:val="00B07333"/>
    <w:rsid w:val="00B1076E"/>
    <w:rsid w:val="00B11796"/>
    <w:rsid w:val="00B11FA5"/>
    <w:rsid w:val="00B21C6F"/>
    <w:rsid w:val="00B239B2"/>
    <w:rsid w:val="00B23E9A"/>
    <w:rsid w:val="00B241A1"/>
    <w:rsid w:val="00B25635"/>
    <w:rsid w:val="00B32678"/>
    <w:rsid w:val="00B3297F"/>
    <w:rsid w:val="00B357B8"/>
    <w:rsid w:val="00B362A4"/>
    <w:rsid w:val="00B54E6E"/>
    <w:rsid w:val="00B5509D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47FC7"/>
    <w:rsid w:val="00C5152D"/>
    <w:rsid w:val="00C72055"/>
    <w:rsid w:val="00C76A61"/>
    <w:rsid w:val="00C81405"/>
    <w:rsid w:val="00C85E7B"/>
    <w:rsid w:val="00C90FAB"/>
    <w:rsid w:val="00C93C54"/>
    <w:rsid w:val="00C97DE0"/>
    <w:rsid w:val="00CA0832"/>
    <w:rsid w:val="00CA7755"/>
    <w:rsid w:val="00CC5E53"/>
    <w:rsid w:val="00CD466A"/>
    <w:rsid w:val="00CD52AC"/>
    <w:rsid w:val="00CE54DB"/>
    <w:rsid w:val="00CF11D0"/>
    <w:rsid w:val="00D01D3A"/>
    <w:rsid w:val="00D05FE7"/>
    <w:rsid w:val="00D07D7D"/>
    <w:rsid w:val="00D14861"/>
    <w:rsid w:val="00D30F6D"/>
    <w:rsid w:val="00D31833"/>
    <w:rsid w:val="00D403A0"/>
    <w:rsid w:val="00D403C9"/>
    <w:rsid w:val="00D45B23"/>
    <w:rsid w:val="00D62254"/>
    <w:rsid w:val="00D71084"/>
    <w:rsid w:val="00D758D2"/>
    <w:rsid w:val="00D82B79"/>
    <w:rsid w:val="00DA0F57"/>
    <w:rsid w:val="00DA4E90"/>
    <w:rsid w:val="00DB0EEA"/>
    <w:rsid w:val="00DC0434"/>
    <w:rsid w:val="00DC3448"/>
    <w:rsid w:val="00DC7B48"/>
    <w:rsid w:val="00DC7C91"/>
    <w:rsid w:val="00DE55B2"/>
    <w:rsid w:val="00DE5826"/>
    <w:rsid w:val="00DE603A"/>
    <w:rsid w:val="00DF1C0A"/>
    <w:rsid w:val="00DF4264"/>
    <w:rsid w:val="00E14D67"/>
    <w:rsid w:val="00E33297"/>
    <w:rsid w:val="00E407C9"/>
    <w:rsid w:val="00E46D18"/>
    <w:rsid w:val="00E472CF"/>
    <w:rsid w:val="00E57C52"/>
    <w:rsid w:val="00E57EB1"/>
    <w:rsid w:val="00E6385D"/>
    <w:rsid w:val="00E65EEB"/>
    <w:rsid w:val="00E86701"/>
    <w:rsid w:val="00E95CA6"/>
    <w:rsid w:val="00EA0667"/>
    <w:rsid w:val="00EA0BAA"/>
    <w:rsid w:val="00EA2F89"/>
    <w:rsid w:val="00EA6582"/>
    <w:rsid w:val="00EC1B0A"/>
    <w:rsid w:val="00ED20CA"/>
    <w:rsid w:val="00EF6DC9"/>
    <w:rsid w:val="00F0147C"/>
    <w:rsid w:val="00F14BE2"/>
    <w:rsid w:val="00F14D66"/>
    <w:rsid w:val="00F16437"/>
    <w:rsid w:val="00F17C2F"/>
    <w:rsid w:val="00F255C6"/>
    <w:rsid w:val="00F319B0"/>
    <w:rsid w:val="00F413C2"/>
    <w:rsid w:val="00F42E0D"/>
    <w:rsid w:val="00F50510"/>
    <w:rsid w:val="00F556AF"/>
    <w:rsid w:val="00F618AD"/>
    <w:rsid w:val="00F67C6E"/>
    <w:rsid w:val="00F716C4"/>
    <w:rsid w:val="00FA032B"/>
    <w:rsid w:val="00FA3E1C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afff6">
    <w:name w:val="預設值"/>
    <w:rsid w:val="005061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kern w:val="0"/>
      <w:sz w:val="22"/>
      <w:bdr w:val="nil"/>
      <w:lang w:val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NrlrCS9wat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NrlrCS9watI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045CD-F60A-47EE-B94B-58FB4689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692</Words>
  <Characters>3949</Characters>
  <Application>Microsoft Office Word</Application>
  <DocSecurity>0</DocSecurity>
  <Lines>32</Lines>
  <Paragraphs>9</Paragraphs>
  <ScaleCrop>false</ScaleCrop>
  <Company>Microsoft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Asus</cp:lastModifiedBy>
  <cp:revision>35</cp:revision>
  <cp:lastPrinted>2019-01-28T06:12:00Z</cp:lastPrinted>
  <dcterms:created xsi:type="dcterms:W3CDTF">2020-06-24T06:22:00Z</dcterms:created>
  <dcterms:modified xsi:type="dcterms:W3CDTF">2022-06-28T05:43:00Z</dcterms:modified>
</cp:coreProperties>
</file>